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0CFCB" w14:textId="77777777" w:rsidR="006C0069" w:rsidRDefault="006C0069" w:rsidP="006C0069">
      <w:pPr>
        <w:rPr>
          <w:b/>
        </w:rPr>
      </w:pPr>
      <w:r>
        <w:rPr>
          <w:b/>
        </w:rPr>
        <w:t xml:space="preserve">5.1.1.2   Název vyučovacího </w:t>
      </w:r>
      <w:proofErr w:type="gramStart"/>
      <w:r>
        <w:rPr>
          <w:b/>
        </w:rPr>
        <w:t xml:space="preserve">předmětu </w:t>
      </w:r>
      <w:r>
        <w:t xml:space="preserve"> </w:t>
      </w:r>
      <w:r>
        <w:rPr>
          <w:b/>
        </w:rPr>
        <w:t>CIZÍ</w:t>
      </w:r>
      <w:proofErr w:type="gramEnd"/>
      <w:r>
        <w:rPr>
          <w:b/>
        </w:rPr>
        <w:t xml:space="preserve"> JAZYK (CJ)</w:t>
      </w:r>
      <w:r>
        <w:t xml:space="preserve">   -  </w:t>
      </w:r>
      <w:r>
        <w:rPr>
          <w:b/>
        </w:rPr>
        <w:t>ANGLICKÝ JAZYK (AJ)</w:t>
      </w:r>
    </w:p>
    <w:p w14:paraId="18B09343" w14:textId="77777777" w:rsidR="006C0069" w:rsidRDefault="006C0069" w:rsidP="006C006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14:paraId="490E3633" w14:textId="77777777" w:rsidR="006C0069" w:rsidRDefault="006C0069" w:rsidP="006C0069">
      <w:pPr>
        <w:rPr>
          <w:b/>
          <w:color w:val="FF0000"/>
          <w:sz w:val="20"/>
          <w:szCs w:val="20"/>
        </w:rPr>
      </w:pPr>
      <w:r>
        <w:rPr>
          <w:b/>
          <w:sz w:val="20"/>
          <w:szCs w:val="20"/>
        </w:rPr>
        <w:t xml:space="preserve">Charakteristika vyučovacího </w:t>
      </w:r>
      <w:proofErr w:type="gramStart"/>
      <w:r>
        <w:rPr>
          <w:b/>
          <w:sz w:val="20"/>
          <w:szCs w:val="20"/>
        </w:rPr>
        <w:t>předmětu  Cizí</w:t>
      </w:r>
      <w:proofErr w:type="gramEnd"/>
      <w:r>
        <w:rPr>
          <w:b/>
          <w:sz w:val="20"/>
          <w:szCs w:val="20"/>
        </w:rPr>
        <w:t xml:space="preserve"> jazyk  (Anglický jazyk )</w:t>
      </w:r>
      <w:r>
        <w:rPr>
          <w:b/>
          <w:color w:val="FF0000"/>
          <w:sz w:val="20"/>
          <w:szCs w:val="20"/>
        </w:rPr>
        <w:t xml:space="preserve"> </w:t>
      </w:r>
    </w:p>
    <w:p w14:paraId="41421998" w14:textId="77777777" w:rsidR="006C0069" w:rsidRDefault="006C0069" w:rsidP="006C0069">
      <w:pPr>
        <w:rPr>
          <w:b/>
          <w:sz w:val="20"/>
          <w:szCs w:val="20"/>
        </w:rPr>
      </w:pPr>
    </w:p>
    <w:p w14:paraId="1FDCB89C" w14:textId="77777777" w:rsidR="006C0069" w:rsidRDefault="006C0069" w:rsidP="006C0069">
      <w:pPr>
        <w:rPr>
          <w:b/>
          <w:sz w:val="20"/>
          <w:szCs w:val="20"/>
        </w:rPr>
      </w:pPr>
      <w:r>
        <w:rPr>
          <w:b/>
          <w:sz w:val="20"/>
          <w:szCs w:val="20"/>
        </w:rPr>
        <w:t>Obsahové vymezení</w:t>
      </w:r>
    </w:p>
    <w:p w14:paraId="71A2EAB9" w14:textId="77777777" w:rsidR="006C0069" w:rsidRDefault="006C0069" w:rsidP="006C006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Obsahem učiva předmětu Cizí jazyk jsou </w:t>
      </w:r>
      <w:r>
        <w:rPr>
          <w:b/>
          <w:sz w:val="20"/>
          <w:szCs w:val="20"/>
        </w:rPr>
        <w:t>pravidla komunikace v běžných každodenních</w:t>
      </w:r>
      <w:r>
        <w:rPr>
          <w:bCs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situacích </w:t>
      </w:r>
      <w:r>
        <w:rPr>
          <w:bCs/>
          <w:sz w:val="20"/>
          <w:szCs w:val="20"/>
        </w:rPr>
        <w:t xml:space="preserve">(pozdrav, poděkování, představování), </w:t>
      </w:r>
      <w:r>
        <w:rPr>
          <w:b/>
          <w:sz w:val="20"/>
          <w:szCs w:val="20"/>
        </w:rPr>
        <w:t xml:space="preserve">jednoduchá sdělení </w:t>
      </w:r>
      <w:r>
        <w:rPr>
          <w:bCs/>
          <w:sz w:val="20"/>
          <w:szCs w:val="20"/>
        </w:rPr>
        <w:t xml:space="preserve">(adresa, blahopřání, pozdrav a dopis z prázdnin, omluva, žádost), tematické okruhy (domov, rodina, volný čas a zájmová činnost, oblékání, nákupy, příroda a počasí, tradice a zvyky, svátky, důležité zeměpisné údaje), </w:t>
      </w:r>
      <w:r>
        <w:rPr>
          <w:b/>
          <w:sz w:val="20"/>
          <w:szCs w:val="20"/>
        </w:rPr>
        <w:t>slovní zásoba a tvoření slov</w:t>
      </w:r>
      <w:r>
        <w:rPr>
          <w:bCs/>
          <w:sz w:val="20"/>
          <w:szCs w:val="20"/>
        </w:rPr>
        <w:t xml:space="preserve"> (synonyma, antonyma, význam slov v kontextu), </w:t>
      </w:r>
      <w:r>
        <w:rPr>
          <w:b/>
          <w:sz w:val="20"/>
          <w:szCs w:val="20"/>
        </w:rPr>
        <w:t>základní gramatické struktury a typy vět, základy lexikálního principu pravopisu slov</w:t>
      </w:r>
      <w:r>
        <w:rPr>
          <w:bCs/>
          <w:sz w:val="20"/>
          <w:szCs w:val="20"/>
        </w:rPr>
        <w:t xml:space="preserve"> (věta jednoduchá, tvorba otázky a záporu, pořádek slov ve větě).</w:t>
      </w:r>
    </w:p>
    <w:p w14:paraId="1213A1F0" w14:textId="77777777" w:rsidR="006C0069" w:rsidRPr="0069663A" w:rsidRDefault="006C0069" w:rsidP="006C0069">
      <w:pPr>
        <w:pStyle w:val="Nadpis5"/>
        <w:numPr>
          <w:ilvl w:val="0"/>
          <w:numId w:val="0"/>
        </w:numPr>
        <w:jc w:val="both"/>
        <w:rPr>
          <w:color w:val="99CC00"/>
          <w:sz w:val="20"/>
          <w:szCs w:val="20"/>
        </w:rPr>
      </w:pPr>
      <w:r w:rsidRPr="0069663A">
        <w:rPr>
          <w:bCs w:val="0"/>
          <w:sz w:val="20"/>
          <w:szCs w:val="20"/>
        </w:rPr>
        <w:t>Do předmětu jsou zařazena tato průřezová témata:</w:t>
      </w:r>
      <w:r w:rsidRPr="0069663A">
        <w:rPr>
          <w:color w:val="99CC00"/>
          <w:sz w:val="20"/>
          <w:szCs w:val="20"/>
        </w:rPr>
        <w:t xml:space="preserve"> </w:t>
      </w:r>
    </w:p>
    <w:p w14:paraId="163828DD" w14:textId="77777777" w:rsidR="006C0069" w:rsidRDefault="006C0069" w:rsidP="006C0069">
      <w:pPr>
        <w:pStyle w:val="Nadpis5"/>
        <w:numPr>
          <w:ilvl w:val="0"/>
          <w:numId w:val="0"/>
        </w:numPr>
        <w:rPr>
          <w:b w:val="0"/>
          <w:color w:val="99CC00"/>
          <w:sz w:val="20"/>
          <w:szCs w:val="20"/>
        </w:rPr>
      </w:pPr>
      <w:r>
        <w:rPr>
          <w:color w:val="99CC00"/>
          <w:sz w:val="20"/>
          <w:szCs w:val="20"/>
        </w:rPr>
        <w:t>EGS  1 - Evropa a svět nás zajímá</w:t>
      </w:r>
      <w:r>
        <w:rPr>
          <w:b w:val="0"/>
          <w:color w:val="99CC00"/>
          <w:sz w:val="20"/>
          <w:szCs w:val="20"/>
        </w:rPr>
        <w:t xml:space="preserve"> Cestujeme Evropou </w:t>
      </w:r>
      <w:proofErr w:type="gramStart"/>
      <w:r>
        <w:rPr>
          <w:b w:val="0"/>
          <w:color w:val="99CC00"/>
          <w:sz w:val="20"/>
          <w:szCs w:val="20"/>
        </w:rPr>
        <w:t>( referáty</w:t>
      </w:r>
      <w:proofErr w:type="gramEnd"/>
      <w:r>
        <w:rPr>
          <w:b w:val="0"/>
          <w:color w:val="99CC00"/>
          <w:sz w:val="20"/>
          <w:szCs w:val="20"/>
        </w:rPr>
        <w:t xml:space="preserve">, výtvarné a slohové práce, 5. roč.)   </w:t>
      </w:r>
    </w:p>
    <w:p w14:paraId="0384745D" w14:textId="77777777" w:rsidR="006C0069" w:rsidRDefault="006C0069" w:rsidP="006C0069">
      <w:pPr>
        <w:pStyle w:val="Nadpis5"/>
        <w:numPr>
          <w:ilvl w:val="0"/>
          <w:numId w:val="0"/>
        </w:numPr>
        <w:rPr>
          <w:b w:val="0"/>
          <w:color w:val="99CC00"/>
          <w:sz w:val="20"/>
          <w:szCs w:val="20"/>
        </w:rPr>
      </w:pPr>
      <w:r>
        <w:rPr>
          <w:color w:val="99CC00"/>
          <w:sz w:val="20"/>
          <w:szCs w:val="20"/>
        </w:rPr>
        <w:t xml:space="preserve">EGS 2 – Objevujeme Evropu a </w:t>
      </w:r>
      <w:proofErr w:type="gramStart"/>
      <w:r>
        <w:rPr>
          <w:color w:val="99CC00"/>
          <w:sz w:val="20"/>
          <w:szCs w:val="20"/>
        </w:rPr>
        <w:t>svět</w:t>
      </w:r>
      <w:r>
        <w:rPr>
          <w:b w:val="0"/>
          <w:color w:val="99CC00"/>
          <w:sz w:val="20"/>
          <w:szCs w:val="20"/>
        </w:rPr>
        <w:t xml:space="preserve">  Svátky</w:t>
      </w:r>
      <w:proofErr w:type="gramEnd"/>
      <w:r>
        <w:rPr>
          <w:b w:val="0"/>
          <w:color w:val="99CC00"/>
          <w:sz w:val="20"/>
          <w:szCs w:val="20"/>
        </w:rPr>
        <w:t xml:space="preserve"> v evropských zemích (referáty, výtvarné a slohové práce, 4. roč.)          </w:t>
      </w:r>
    </w:p>
    <w:p w14:paraId="0B70D19B" w14:textId="77777777" w:rsidR="006C0069" w:rsidRDefault="006C0069" w:rsidP="006C0069">
      <w:pPr>
        <w:rPr>
          <w:color w:val="0000FF"/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MKV 4 </w:t>
      </w:r>
      <w:proofErr w:type="gramStart"/>
      <w:r>
        <w:rPr>
          <w:b/>
          <w:color w:val="0000FF"/>
          <w:sz w:val="20"/>
          <w:szCs w:val="20"/>
        </w:rPr>
        <w:t>-  Multikulturalita</w:t>
      </w:r>
      <w:proofErr w:type="gramEnd"/>
      <w:r>
        <w:rPr>
          <w:color w:val="0000FF"/>
          <w:sz w:val="20"/>
          <w:szCs w:val="20"/>
        </w:rPr>
        <w:t xml:space="preserve">  Jazyk jako nástroj k porozumění (beseda s rodilým mluvčím, 5. roč.)     </w:t>
      </w:r>
    </w:p>
    <w:p w14:paraId="0225D52B" w14:textId="77777777" w:rsidR="006C0069" w:rsidRDefault="006C0069" w:rsidP="006C0069">
      <w:pPr>
        <w:rPr>
          <w:b/>
          <w:sz w:val="20"/>
          <w:szCs w:val="20"/>
        </w:rPr>
      </w:pPr>
    </w:p>
    <w:p w14:paraId="006F8C65" w14:textId="77777777" w:rsidR="006C0069" w:rsidRDefault="006C0069" w:rsidP="006C006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Časové vymezení 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2"/>
        <w:gridCol w:w="1293"/>
        <w:gridCol w:w="1293"/>
        <w:gridCol w:w="1293"/>
        <w:gridCol w:w="1293"/>
        <w:gridCol w:w="1293"/>
        <w:gridCol w:w="1293"/>
      </w:tblGrid>
      <w:tr w:rsidR="006C0069" w14:paraId="21027337" w14:textId="77777777" w:rsidTr="00BB4303">
        <w:trPr>
          <w:trHeight w:val="230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9B3E4" w14:textId="77777777" w:rsidR="006C0069" w:rsidRDefault="006C0069" w:rsidP="00BB430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72151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1.roč.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5F1F3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2.roč.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FC2BA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3.roč.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E5666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4.roč.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5786B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5.roč.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99A54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6C0069" w14:paraId="722F9A62" w14:textId="77777777" w:rsidTr="00BB4303">
        <w:trPr>
          <w:trHeight w:val="230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AD1A1" w14:textId="77777777" w:rsidR="006C0069" w:rsidRDefault="006C0069" w:rsidP="00BB4303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Cizí jazyk </w:t>
            </w:r>
          </w:p>
          <w:p w14:paraId="181906BA" w14:textId="77777777" w:rsidR="006C0069" w:rsidRDefault="006C0069" w:rsidP="00BB430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(AJ, NJ)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3BD27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C41C1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378FC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5164B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4FE4F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CE5FA" w14:textId="77777777" w:rsidR="006C0069" w:rsidRDefault="006C0069" w:rsidP="00BB43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6C0069" w14:paraId="45D320FE" w14:textId="77777777" w:rsidTr="00BB4303">
        <w:trPr>
          <w:trHeight w:val="230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29764" w14:textId="77777777" w:rsidR="006C0069" w:rsidRDefault="006C0069" w:rsidP="00BB4303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69F7C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12ED1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DC870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F5996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CB4B9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8DDFE6" w14:textId="77777777" w:rsidR="006C0069" w:rsidRDefault="006C0069" w:rsidP="00BB430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</w:tbl>
    <w:p w14:paraId="4FA59115" w14:textId="77777777" w:rsidR="006C0069" w:rsidRDefault="006C0069" w:rsidP="006C0069">
      <w:pPr>
        <w:rPr>
          <w:b/>
          <w:sz w:val="20"/>
          <w:szCs w:val="20"/>
        </w:rPr>
      </w:pPr>
    </w:p>
    <w:p w14:paraId="1DBBA02F" w14:textId="77777777" w:rsidR="006C0069" w:rsidRDefault="006C0069" w:rsidP="006C0069">
      <w:pPr>
        <w:rPr>
          <w:b/>
          <w:sz w:val="20"/>
          <w:szCs w:val="20"/>
        </w:rPr>
      </w:pPr>
      <w:r>
        <w:rPr>
          <w:b/>
          <w:sz w:val="20"/>
          <w:szCs w:val="20"/>
        </w:rPr>
        <w:t>Organizační vymezení</w:t>
      </w:r>
    </w:p>
    <w:p w14:paraId="41FCDE7A" w14:textId="77777777" w:rsidR="006C0069" w:rsidRDefault="006C0069" w:rsidP="006C0069">
      <w:pPr>
        <w:rPr>
          <w:sz w:val="20"/>
          <w:szCs w:val="20"/>
        </w:rPr>
      </w:pPr>
      <w:r>
        <w:rPr>
          <w:sz w:val="20"/>
          <w:szCs w:val="20"/>
        </w:rPr>
        <w:t xml:space="preserve">Tento předmět se vyučuje v tradičních kmenových učebnách, pro zpestření výuky navštěvují děti počítačové učebny, kde využívají výukové a testovací programy pro CJ. </w:t>
      </w:r>
    </w:p>
    <w:p w14:paraId="1CEFB907" w14:textId="77777777" w:rsidR="006C0069" w:rsidRDefault="006C0069" w:rsidP="006C0069">
      <w:pPr>
        <w:rPr>
          <w:b/>
          <w:bCs/>
          <w:sz w:val="20"/>
          <w:szCs w:val="20"/>
        </w:rPr>
      </w:pPr>
    </w:p>
    <w:p w14:paraId="3399F8B1" w14:textId="77777777" w:rsidR="006C0069" w:rsidRDefault="006C0069" w:rsidP="006C006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Výchovné a vzdělávací strategie: společné postupy uplatňované na úrovni předmětu</w:t>
      </w:r>
    </w:p>
    <w:p w14:paraId="34E66C27" w14:textId="77777777" w:rsidR="006C0069" w:rsidRDefault="006C0069" w:rsidP="006C0069">
      <w:pPr>
        <w:rPr>
          <w:b/>
          <w:sz w:val="20"/>
          <w:szCs w:val="20"/>
          <w:u w:val="singl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705546A1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E372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k učení</w:t>
            </w:r>
          </w:p>
        </w:tc>
      </w:tr>
      <w:tr w:rsidR="006C0069" w14:paraId="3C1F10AA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93DD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žák si vytváří základní návyky a postupy ve výuce cizímu jazyku, učí se poznávat vlastní učební styl</w:t>
            </w:r>
          </w:p>
          <w:p w14:paraId="5CCC450C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přiměřeně věku a obsahu učiva si zvyká na užívání jazykové terminologie</w:t>
            </w:r>
          </w:p>
          <w:p w14:paraId="2381CD4E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učí se samostatně rozhodovat</w:t>
            </w:r>
          </w:p>
          <w:p w14:paraId="45ADEB0C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začíná si uvědomovat význam znalosti cizího jazyka a seznamuje se s předpokladem celoživotního rozvoje v této oblasti</w:t>
            </w:r>
          </w:p>
        </w:tc>
      </w:tr>
      <w:tr w:rsidR="006C0069" w14:paraId="647D1C9E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136A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39289230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Např.: použití obsahově i rozsahově vhodných textů, doplněných obrázky, používání vhodných otázek, různých informačních zdrojů, využití slovníků a výukových PC programů</w:t>
            </w:r>
          </w:p>
        </w:tc>
      </w:tr>
    </w:tbl>
    <w:p w14:paraId="2EBFC9CB" w14:textId="77777777" w:rsidR="006C0069" w:rsidRDefault="006C0069" w:rsidP="006C0069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25F9D1DC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35E9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k řešení problémů</w:t>
            </w:r>
          </w:p>
        </w:tc>
      </w:tr>
      <w:tr w:rsidR="006C0069" w14:paraId="5D285B51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0D2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přiměřeně věku a obsahu učiva se žák učí samostatnosti, rozvíjí vlastní úsudek</w:t>
            </w:r>
          </w:p>
          <w:p w14:paraId="75306890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učí se vyhledávat informace potřebné k řešení úkolů a problémů, to vše pod vedením učitele</w:t>
            </w:r>
          </w:p>
        </w:tc>
      </w:tr>
      <w:tr w:rsidR="006C0069" w14:paraId="5A8B90F9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07C4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7CEAE622" w14:textId="77777777" w:rsidR="006C0069" w:rsidRDefault="006C0069" w:rsidP="00BB4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Např.: navozování různých modelových situací, dramatizací, hrou, rozhovory, reportáže</w:t>
            </w:r>
          </w:p>
        </w:tc>
      </w:tr>
    </w:tbl>
    <w:p w14:paraId="37458C94" w14:textId="77777777" w:rsidR="006C0069" w:rsidRDefault="006C0069" w:rsidP="006C0069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5C7C9BDE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E7BB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komunikativní</w:t>
            </w:r>
          </w:p>
        </w:tc>
      </w:tr>
      <w:tr w:rsidR="006C0069" w14:paraId="7F103AD4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7090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základě přiměřených jazykových znalostí se žák postupně učí formulovat své myšlenky, komunikovat především ústně na principu nápodoby a pamětného učení, osvojuje si základní schopnost písemného vyjadřování v cizím jazyce</w:t>
            </w:r>
          </w:p>
          <w:p w14:paraId="150F17C9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učí se naslouchat a rozumět dialogu druhých osob, cvičí se v technice rozhovoru v cizím jazyce</w:t>
            </w:r>
          </w:p>
        </w:tc>
      </w:tr>
      <w:tr w:rsidR="006C0069" w14:paraId="33C61B2D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DBCA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24D5A921" w14:textId="77777777" w:rsidR="006C0069" w:rsidRDefault="006C0069" w:rsidP="00BB4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Např.: řečnická cvičení, modelové situace, rozhovory, prezentace vlastní práce, informace o své osobě </w:t>
            </w:r>
          </w:p>
        </w:tc>
      </w:tr>
    </w:tbl>
    <w:p w14:paraId="520D4C10" w14:textId="77777777" w:rsidR="006C0069" w:rsidRDefault="006C0069" w:rsidP="006C0069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24C74525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DCEC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sociální a personální</w:t>
            </w:r>
          </w:p>
        </w:tc>
      </w:tr>
      <w:tr w:rsidR="006C0069" w14:paraId="1D912050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5624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žák se učí spolupracovat ve dvojici a ve skupině, osvojuje si skupinové role a přejímá dílčí odpovědnost za výsledky práce skupiny</w:t>
            </w:r>
          </w:p>
          <w:p w14:paraId="20595150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porovnáváním vlastního výkonu se členy skupiny si vytváří reálnou představu o sobě a o svých schopnostech</w:t>
            </w:r>
          </w:p>
        </w:tc>
      </w:tr>
      <w:tr w:rsidR="006C0069" w14:paraId="13DC36CD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6405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5BB6EE2E" w14:textId="77777777" w:rsidR="006C0069" w:rsidRDefault="006C0069" w:rsidP="00BB4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Např.: využití práce ve skupinách, rozdělení a střídání rolí při práci, řazení soutěží do výuky, výuka naruby (žáci </w:t>
            </w:r>
            <w:r>
              <w:rPr>
                <w:sz w:val="20"/>
                <w:szCs w:val="20"/>
              </w:rPr>
              <w:lastRenderedPageBreak/>
              <w:t>vyučují, pomáhají druhým, kontrolují práci)</w:t>
            </w:r>
          </w:p>
        </w:tc>
      </w:tr>
    </w:tbl>
    <w:p w14:paraId="022F1305" w14:textId="77777777" w:rsidR="006C0069" w:rsidRDefault="006C0069" w:rsidP="006C0069"/>
    <w:p w14:paraId="62F9514D" w14:textId="77777777" w:rsidR="006C0069" w:rsidRDefault="006C0069" w:rsidP="006C0069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473944E2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D071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občanské</w:t>
            </w:r>
          </w:p>
        </w:tc>
      </w:tr>
      <w:tr w:rsidR="006C0069" w14:paraId="0B127211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7707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žák se učí respektovat postavení dospělého i pozici žáka, učí se dodržovat normy soužití v malé skupině</w:t>
            </w:r>
          </w:p>
          <w:p w14:paraId="5B273B15" w14:textId="77777777" w:rsidR="006C0069" w:rsidRDefault="006C0069" w:rsidP="006C006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seznamuje se s reáliemi anglicky mluvících zemí, nahlíží do jejich historie a poznává vybrané jevy ze života tamějších lidí a jejich tradic</w:t>
            </w:r>
          </w:p>
        </w:tc>
      </w:tr>
      <w:tr w:rsidR="006C0069" w14:paraId="3F0E2DAD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BD0E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1397BBD9" w14:textId="77777777" w:rsidR="006C0069" w:rsidRDefault="006C0069" w:rsidP="00BB4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Např.: četba textů s danou problematikou v cizím jazyce, poznávání tradic země prostřednictvím písní, textů, básniček, pohádek </w:t>
            </w:r>
          </w:p>
        </w:tc>
      </w:tr>
    </w:tbl>
    <w:p w14:paraId="1DFB2861" w14:textId="77777777" w:rsidR="006C0069" w:rsidRDefault="006C0069" w:rsidP="006C0069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6C0069" w14:paraId="529D5961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E59B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pracovní</w:t>
            </w:r>
          </w:p>
        </w:tc>
      </w:tr>
      <w:tr w:rsidR="006C0069" w14:paraId="72FA9430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B18E" w14:textId="77777777" w:rsidR="006C0069" w:rsidRDefault="006C0069" w:rsidP="006C0069">
            <w:pPr>
              <w:numPr>
                <w:ilvl w:val="0"/>
                <w:numId w:val="3"/>
              </w:num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žák si osvojuje skutečnost, že dobrá znalost cizího jazyka je nezbytným prostředkem pro pracovní a lidské dorozumění a je základním předpokladem budoucího osobního a profesního uplatnění v životě</w:t>
            </w:r>
          </w:p>
        </w:tc>
      </w:tr>
      <w:tr w:rsidR="006C0069" w14:paraId="47B4BBAF" w14:textId="77777777" w:rsidTr="00BB4303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DC2B" w14:textId="77777777" w:rsidR="006C0069" w:rsidRDefault="006C0069" w:rsidP="00BB430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1EF2124C" w14:textId="77777777" w:rsidR="006C0069" w:rsidRDefault="006C0069" w:rsidP="00BB4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Např.: sestavení jednoduchého návodu (seznamu), receptu, životopisu (základní informace)  </w:t>
            </w:r>
          </w:p>
        </w:tc>
      </w:tr>
    </w:tbl>
    <w:p w14:paraId="7B910CC0" w14:textId="77777777" w:rsidR="006C0069" w:rsidRDefault="006C0069" w:rsidP="006C0069">
      <w:pPr>
        <w:rPr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35"/>
      </w:tblGrid>
      <w:tr w:rsidR="008D6FCF" w14:paraId="3A82C903" w14:textId="77777777" w:rsidTr="002B72C0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1C56" w14:textId="77777777" w:rsidR="008D6FCF" w:rsidRDefault="008D6FCF" w:rsidP="002B72C0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Kompetence digitální</w:t>
            </w:r>
          </w:p>
        </w:tc>
      </w:tr>
      <w:tr w:rsidR="008D6FCF" w14:paraId="5EA40628" w14:textId="77777777" w:rsidTr="002B72C0">
        <w:trPr>
          <w:trHeight w:val="230"/>
        </w:trPr>
        <w:tc>
          <w:tcPr>
            <w:tcW w:w="9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53A7" w14:textId="77777777" w:rsidR="008D6FCF" w:rsidRDefault="00AA0CCD" w:rsidP="008D6FC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Žák </w:t>
            </w:r>
            <w:r w:rsidRPr="00AA0CCD">
              <w:rPr>
                <w:sz w:val="20"/>
                <w:szCs w:val="20"/>
              </w:rPr>
              <w:t>získává, vyhledává, kriticky posuzuje, spravuje a sdílí data, informace a digitální obsah, k tomu volí</w:t>
            </w:r>
            <w:r>
              <w:rPr>
                <w:sz w:val="20"/>
                <w:szCs w:val="20"/>
              </w:rPr>
              <w:t xml:space="preserve"> </w:t>
            </w:r>
            <w:r w:rsidRPr="00AA0CCD">
              <w:rPr>
                <w:sz w:val="20"/>
                <w:szCs w:val="20"/>
              </w:rPr>
              <w:t>postupy, způsoby a prostředky, které odpovídají konkrétní situaci a účelu</w:t>
            </w:r>
            <w:r>
              <w:rPr>
                <w:sz w:val="20"/>
                <w:szCs w:val="20"/>
              </w:rPr>
              <w:t>.</w:t>
            </w:r>
          </w:p>
        </w:tc>
      </w:tr>
      <w:tr w:rsidR="008D6FCF" w14:paraId="62074D7D" w14:textId="77777777" w:rsidTr="002B72C0">
        <w:trPr>
          <w:trHeight w:val="230"/>
        </w:trPr>
        <w:tc>
          <w:tcPr>
            <w:tcW w:w="9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1A3A" w14:textId="77777777" w:rsidR="008D6FCF" w:rsidRDefault="008D6FCF" w:rsidP="002B72C0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Jak toho dosáhneme?</w:t>
            </w:r>
          </w:p>
          <w:p w14:paraId="2133F9EA" w14:textId="6F020D51" w:rsidR="008D6FCF" w:rsidRDefault="008D6FCF" w:rsidP="002B7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Např.: </w:t>
            </w:r>
            <w:r w:rsidR="00955A73" w:rsidRPr="009162C0">
              <w:rPr>
                <w:sz w:val="20"/>
                <w:szCs w:val="20"/>
              </w:rPr>
              <w:t>Žák má k dispozici nepřeberné množství aplikací, online platforem nebo online prostředí pro realizaci výuky. Naučí se získávat informace a materiály z cizojazyčných zdrojů a pracovat s nimi.</w:t>
            </w:r>
            <w:r w:rsidR="009162C0">
              <w:rPr>
                <w:sz w:val="20"/>
                <w:szCs w:val="20"/>
              </w:rPr>
              <w:t xml:space="preserve"> </w:t>
            </w:r>
            <w:proofErr w:type="gramStart"/>
            <w:r w:rsidR="00955A73" w:rsidRPr="009162C0">
              <w:rPr>
                <w:sz w:val="20"/>
                <w:szCs w:val="20"/>
              </w:rPr>
              <w:t>Používá</w:t>
            </w:r>
            <w:proofErr w:type="gramEnd"/>
            <w:r w:rsidR="00955A73" w:rsidRPr="009162C0">
              <w:rPr>
                <w:sz w:val="20"/>
                <w:szCs w:val="20"/>
              </w:rPr>
              <w:t xml:space="preserve"> aplikace: </w:t>
            </w:r>
            <w:proofErr w:type="spellStart"/>
            <w:r w:rsidR="00955A73" w:rsidRPr="009162C0">
              <w:rPr>
                <w:sz w:val="20"/>
                <w:szCs w:val="20"/>
              </w:rPr>
              <w:t>Kahoot</w:t>
            </w:r>
            <w:proofErr w:type="spellEnd"/>
            <w:r w:rsidR="00955A73" w:rsidRPr="009162C0">
              <w:rPr>
                <w:sz w:val="20"/>
                <w:szCs w:val="20"/>
              </w:rPr>
              <w:t xml:space="preserve">, </w:t>
            </w:r>
            <w:proofErr w:type="spellStart"/>
            <w:r w:rsidR="00B3312C" w:rsidRPr="009162C0">
              <w:rPr>
                <w:sz w:val="20"/>
                <w:szCs w:val="20"/>
              </w:rPr>
              <w:t>Padlet</w:t>
            </w:r>
            <w:proofErr w:type="spellEnd"/>
            <w:r w:rsidR="00B3312C" w:rsidRPr="009162C0">
              <w:rPr>
                <w:sz w:val="20"/>
                <w:szCs w:val="20"/>
              </w:rPr>
              <w:t>, …atd.</w:t>
            </w:r>
          </w:p>
        </w:tc>
      </w:tr>
    </w:tbl>
    <w:p w14:paraId="4D349930" w14:textId="77777777" w:rsidR="006C0069" w:rsidRDefault="006C0069" w:rsidP="006C0069">
      <w:pPr>
        <w:rPr>
          <w:sz w:val="20"/>
          <w:szCs w:val="20"/>
        </w:rPr>
      </w:pPr>
    </w:p>
    <w:p w14:paraId="75E5AC0A" w14:textId="77777777" w:rsidR="006C0069" w:rsidRDefault="006C0069" w:rsidP="006C006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Očekávané výstupy pro jednotlivá období</w:t>
      </w:r>
    </w:p>
    <w:p w14:paraId="0705E12A" w14:textId="77777777" w:rsidR="006C0069" w:rsidRDefault="006C0069" w:rsidP="006C0069">
      <w:pPr>
        <w:jc w:val="both"/>
        <w:rPr>
          <w:b/>
          <w:sz w:val="20"/>
          <w:szCs w:val="20"/>
        </w:rPr>
      </w:pPr>
    </w:p>
    <w:p w14:paraId="079BC088" w14:textId="77777777" w:rsidR="006C0069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Očekávané výstupy – 1. období</w:t>
      </w:r>
    </w:p>
    <w:p w14:paraId="7D35E4B0" w14:textId="77777777" w:rsidR="006C0069" w:rsidRDefault="006C0069" w:rsidP="006C0069">
      <w:pPr>
        <w:jc w:val="both"/>
        <w:rPr>
          <w:sz w:val="20"/>
          <w:szCs w:val="20"/>
        </w:rPr>
      </w:pPr>
    </w:p>
    <w:p w14:paraId="1793387D" w14:textId="77777777" w:rsidR="006C0069" w:rsidRPr="00C21AA0" w:rsidRDefault="006C0069" w:rsidP="006C0069">
      <w:pPr>
        <w:pStyle w:val="Default"/>
        <w:spacing w:before="60"/>
        <w:ind w:left="57"/>
        <w:rPr>
          <w:b/>
          <w:bCs/>
          <w:i/>
          <w:color w:val="auto"/>
          <w:sz w:val="20"/>
          <w:szCs w:val="20"/>
        </w:rPr>
      </w:pPr>
      <w:r w:rsidRPr="00C21AA0">
        <w:rPr>
          <w:b/>
          <w:bCs/>
          <w:i/>
          <w:color w:val="auto"/>
          <w:sz w:val="20"/>
          <w:szCs w:val="20"/>
        </w:rPr>
        <w:t>ŘEČOVÉ DOVEDNOSTI</w:t>
      </w:r>
    </w:p>
    <w:p w14:paraId="05EAD354" w14:textId="77777777" w:rsidR="006C0069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Žák</w:t>
      </w:r>
    </w:p>
    <w:p w14:paraId="1CB9EEAC" w14:textId="77777777" w:rsidR="006C0069" w:rsidRPr="000E4358" w:rsidRDefault="006C0069" w:rsidP="006C0069">
      <w:pPr>
        <w:pStyle w:val="Default"/>
        <w:numPr>
          <w:ilvl w:val="0"/>
          <w:numId w:val="5"/>
        </w:numPr>
        <w:ind w:left="709" w:hanging="349"/>
        <w:rPr>
          <w:color w:val="auto"/>
          <w:sz w:val="20"/>
          <w:szCs w:val="20"/>
        </w:rPr>
      </w:pPr>
      <w:r w:rsidRPr="000E4358">
        <w:rPr>
          <w:color w:val="auto"/>
          <w:sz w:val="20"/>
          <w:szCs w:val="20"/>
        </w:rPr>
        <w:t xml:space="preserve">rozumí jednoduchým pokynům a </w:t>
      </w:r>
      <w:r w:rsidRPr="000E4358">
        <w:rPr>
          <w:bCs/>
          <w:iCs/>
          <w:color w:val="auto"/>
          <w:sz w:val="20"/>
          <w:szCs w:val="20"/>
        </w:rPr>
        <w:t xml:space="preserve">otázkám učitele, které jsou sdělovány pomalu a s pečlivou výslovností, a </w:t>
      </w:r>
      <w:r w:rsidRPr="000E4358">
        <w:rPr>
          <w:color w:val="auto"/>
          <w:sz w:val="20"/>
          <w:szCs w:val="20"/>
        </w:rPr>
        <w:t>reaguje</w:t>
      </w:r>
      <w:r w:rsidRPr="000E4358">
        <w:rPr>
          <w:bCs/>
          <w:iCs/>
          <w:color w:val="auto"/>
          <w:sz w:val="20"/>
          <w:szCs w:val="20"/>
        </w:rPr>
        <w:t xml:space="preserve"> na ně verbálně i neverbálně </w:t>
      </w:r>
    </w:p>
    <w:p w14:paraId="2405F5F5" w14:textId="77777777" w:rsidR="006C0069" w:rsidRPr="000E4358" w:rsidRDefault="006C0069" w:rsidP="006C0069">
      <w:pPr>
        <w:pStyle w:val="Default"/>
        <w:numPr>
          <w:ilvl w:val="0"/>
          <w:numId w:val="5"/>
        </w:numPr>
        <w:ind w:left="709" w:hanging="349"/>
        <w:rPr>
          <w:bCs/>
          <w:iCs/>
          <w:color w:val="auto"/>
          <w:sz w:val="20"/>
          <w:szCs w:val="20"/>
        </w:rPr>
      </w:pPr>
      <w:r w:rsidRPr="000E4358">
        <w:rPr>
          <w:bCs/>
          <w:iCs/>
          <w:color w:val="auto"/>
          <w:sz w:val="20"/>
          <w:szCs w:val="20"/>
        </w:rPr>
        <w:t>zopakuje a použije slova a slovní spojení, se kterými se v průběhu výuky setkal</w:t>
      </w:r>
    </w:p>
    <w:p w14:paraId="13B977B2" w14:textId="77777777" w:rsidR="006C0069" w:rsidRPr="000E4358" w:rsidRDefault="006C0069" w:rsidP="006C0069">
      <w:pPr>
        <w:pStyle w:val="Default"/>
        <w:numPr>
          <w:ilvl w:val="0"/>
          <w:numId w:val="6"/>
        </w:numPr>
        <w:ind w:left="709" w:hanging="349"/>
        <w:rPr>
          <w:bCs/>
          <w:iCs/>
          <w:color w:val="auto"/>
          <w:sz w:val="20"/>
          <w:szCs w:val="20"/>
        </w:rPr>
      </w:pPr>
      <w:r w:rsidRPr="000E4358">
        <w:rPr>
          <w:color w:val="auto"/>
          <w:sz w:val="20"/>
          <w:szCs w:val="20"/>
        </w:rPr>
        <w:t></w:t>
      </w:r>
      <w:r w:rsidRPr="000E4358">
        <w:rPr>
          <w:bCs/>
          <w:iCs/>
          <w:color w:val="auto"/>
          <w:sz w:val="20"/>
          <w:szCs w:val="20"/>
        </w:rPr>
        <w:t xml:space="preserve">rozumí obsahu jednoduchého krátkého psaného textu, pokud má k dispozici vizuální oporu  </w:t>
      </w:r>
    </w:p>
    <w:p w14:paraId="4D31AA46" w14:textId="77777777" w:rsidR="006C0069" w:rsidRPr="000E4358" w:rsidRDefault="006C0069" w:rsidP="006C0069">
      <w:pPr>
        <w:pStyle w:val="Default"/>
        <w:numPr>
          <w:ilvl w:val="0"/>
          <w:numId w:val="5"/>
        </w:numPr>
        <w:ind w:left="709" w:hanging="349"/>
        <w:rPr>
          <w:color w:val="auto"/>
          <w:sz w:val="20"/>
          <w:szCs w:val="20"/>
        </w:rPr>
      </w:pPr>
      <w:r w:rsidRPr="000E4358">
        <w:rPr>
          <w:color w:val="auto"/>
          <w:sz w:val="20"/>
          <w:szCs w:val="20"/>
        </w:rPr>
        <w:t></w:t>
      </w:r>
      <w:r w:rsidRPr="000E4358">
        <w:rPr>
          <w:bCs/>
          <w:iCs/>
          <w:color w:val="auto"/>
          <w:sz w:val="20"/>
          <w:szCs w:val="20"/>
        </w:rPr>
        <w:t xml:space="preserve">rozumí obsahu jednoduchého krátkého mluveného textu, který je pronášen pomalu, zřetelně a s pečlivou výslovností, pokud má k dispozici vizuální oporu </w:t>
      </w:r>
    </w:p>
    <w:p w14:paraId="055E2BA1" w14:textId="77777777" w:rsidR="006C0069" w:rsidRPr="000E4358" w:rsidRDefault="006C0069" w:rsidP="006C0069">
      <w:pPr>
        <w:pStyle w:val="Default"/>
        <w:numPr>
          <w:ilvl w:val="0"/>
          <w:numId w:val="5"/>
        </w:numPr>
        <w:ind w:left="709" w:hanging="349"/>
        <w:rPr>
          <w:color w:val="auto"/>
          <w:sz w:val="20"/>
          <w:szCs w:val="20"/>
        </w:rPr>
      </w:pPr>
      <w:r w:rsidRPr="000E4358">
        <w:rPr>
          <w:bCs/>
          <w:iCs/>
          <w:color w:val="auto"/>
          <w:sz w:val="20"/>
          <w:szCs w:val="20"/>
        </w:rPr>
        <w:t xml:space="preserve">přiřadí </w:t>
      </w:r>
      <w:r w:rsidRPr="000E4358">
        <w:rPr>
          <w:color w:val="auto"/>
          <w:sz w:val="20"/>
          <w:szCs w:val="20"/>
        </w:rPr>
        <w:t xml:space="preserve">mluvenou </w:t>
      </w:r>
      <w:r w:rsidRPr="000E4358">
        <w:rPr>
          <w:bCs/>
          <w:iCs/>
          <w:color w:val="auto"/>
          <w:sz w:val="20"/>
          <w:szCs w:val="20"/>
        </w:rPr>
        <w:t xml:space="preserve">a psanou </w:t>
      </w:r>
      <w:r w:rsidRPr="000E4358">
        <w:rPr>
          <w:color w:val="auto"/>
          <w:sz w:val="20"/>
          <w:szCs w:val="20"/>
        </w:rPr>
        <w:t xml:space="preserve">podobu </w:t>
      </w:r>
      <w:r w:rsidRPr="000E4358">
        <w:rPr>
          <w:bCs/>
          <w:iCs/>
          <w:color w:val="auto"/>
          <w:sz w:val="20"/>
          <w:szCs w:val="20"/>
        </w:rPr>
        <w:t xml:space="preserve">téhož </w:t>
      </w:r>
      <w:r w:rsidRPr="000E4358">
        <w:rPr>
          <w:color w:val="auto"/>
          <w:sz w:val="20"/>
          <w:szCs w:val="20"/>
        </w:rPr>
        <w:t>slova</w:t>
      </w:r>
      <w:r w:rsidRPr="000E4358">
        <w:rPr>
          <w:bCs/>
          <w:iCs/>
          <w:color w:val="auto"/>
          <w:sz w:val="20"/>
          <w:szCs w:val="20"/>
        </w:rPr>
        <w:t xml:space="preserve"> či slovního spojení</w:t>
      </w:r>
    </w:p>
    <w:p w14:paraId="08BC7E0F" w14:textId="77777777" w:rsidR="006C0069" w:rsidRPr="000E4358" w:rsidRDefault="006C0069" w:rsidP="006C0069">
      <w:pPr>
        <w:pStyle w:val="Default"/>
        <w:numPr>
          <w:ilvl w:val="0"/>
          <w:numId w:val="5"/>
        </w:numPr>
        <w:ind w:left="709" w:hanging="349"/>
        <w:rPr>
          <w:color w:val="auto"/>
          <w:sz w:val="20"/>
          <w:szCs w:val="20"/>
        </w:rPr>
      </w:pPr>
      <w:r w:rsidRPr="000E4358">
        <w:rPr>
          <w:bCs/>
          <w:iCs/>
          <w:color w:val="auto"/>
          <w:sz w:val="20"/>
          <w:szCs w:val="20"/>
        </w:rPr>
        <w:t xml:space="preserve">píše slova a krátké věty na základě textové a vizuální předlohy </w:t>
      </w:r>
    </w:p>
    <w:p w14:paraId="423CAC43" w14:textId="77777777" w:rsidR="006C0069" w:rsidRDefault="006C0069" w:rsidP="006C0069">
      <w:pPr>
        <w:jc w:val="both"/>
        <w:rPr>
          <w:sz w:val="20"/>
          <w:szCs w:val="20"/>
        </w:rPr>
      </w:pPr>
    </w:p>
    <w:p w14:paraId="2CA963A1" w14:textId="77777777" w:rsidR="006C0069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Očekávané výstupy – 2. období</w:t>
      </w:r>
    </w:p>
    <w:p w14:paraId="795FD06E" w14:textId="77777777" w:rsidR="006C0069" w:rsidRDefault="006C0069" w:rsidP="006C0069">
      <w:pPr>
        <w:jc w:val="both"/>
        <w:rPr>
          <w:sz w:val="20"/>
          <w:szCs w:val="20"/>
        </w:rPr>
      </w:pPr>
    </w:p>
    <w:p w14:paraId="6BCC0DF6" w14:textId="77777777" w:rsidR="006C0069" w:rsidRPr="00C21AA0" w:rsidRDefault="006C0069" w:rsidP="006C0069">
      <w:pPr>
        <w:pStyle w:val="Default"/>
        <w:ind w:left="57"/>
        <w:rPr>
          <w:color w:val="auto"/>
          <w:sz w:val="20"/>
          <w:szCs w:val="20"/>
        </w:rPr>
      </w:pPr>
      <w:r w:rsidRPr="00C21AA0">
        <w:rPr>
          <w:b/>
          <w:bCs/>
          <w:i/>
          <w:iCs/>
          <w:color w:val="auto"/>
          <w:sz w:val="20"/>
          <w:szCs w:val="20"/>
        </w:rPr>
        <w:t xml:space="preserve">POSLECH S POROZUMĚNÍM </w:t>
      </w:r>
    </w:p>
    <w:p w14:paraId="0E4075E7" w14:textId="77777777" w:rsidR="006C0069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Žák</w:t>
      </w:r>
    </w:p>
    <w:p w14:paraId="59F7E92C" w14:textId="77777777" w:rsidR="006C0069" w:rsidRPr="00C21AA0" w:rsidRDefault="006C0069" w:rsidP="006C0069">
      <w:pPr>
        <w:pStyle w:val="Default"/>
        <w:numPr>
          <w:ilvl w:val="0"/>
          <w:numId w:val="7"/>
        </w:numPr>
        <w:ind w:left="709" w:hanging="283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 xml:space="preserve">rozumí jednoduchým pokynům a otázkám učitele, které jsou sdělovány pomalu a s pečlivou výslovností </w:t>
      </w:r>
    </w:p>
    <w:p w14:paraId="16B9170D" w14:textId="77777777" w:rsidR="006C0069" w:rsidRPr="00C21AA0" w:rsidRDefault="006C0069" w:rsidP="006C0069">
      <w:pPr>
        <w:pStyle w:val="Default"/>
        <w:numPr>
          <w:ilvl w:val="0"/>
          <w:numId w:val="7"/>
        </w:numPr>
        <w:ind w:left="709" w:right="113" w:hanging="283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>rozumí</w:t>
      </w:r>
      <w:r w:rsidRPr="00C21AA0">
        <w:rPr>
          <w:color w:val="auto"/>
          <w:sz w:val="20"/>
          <w:szCs w:val="20"/>
        </w:rPr>
        <w:t xml:space="preserve"> slovům a jednoduchým větám</w:t>
      </w:r>
      <w:r w:rsidRPr="00C21AA0">
        <w:rPr>
          <w:bCs/>
          <w:iCs/>
          <w:color w:val="auto"/>
          <w:sz w:val="20"/>
          <w:szCs w:val="20"/>
        </w:rPr>
        <w:t xml:space="preserve">, pokud jsou pronášeny pomalu a zřetelně a týkají se osvojovaných témat, zejména pokud má k dispozici vizuální oporu </w:t>
      </w:r>
    </w:p>
    <w:p w14:paraId="55B60DEF" w14:textId="77777777" w:rsidR="006C0069" w:rsidRPr="00C21AA0" w:rsidRDefault="006C0069" w:rsidP="006C0069">
      <w:pPr>
        <w:pStyle w:val="Default"/>
        <w:numPr>
          <w:ilvl w:val="0"/>
          <w:numId w:val="7"/>
        </w:numPr>
        <w:ind w:left="709" w:right="113" w:hanging="283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 xml:space="preserve">rozumí jednoduchému poslechovému textu, pokud je pronášen pomalu a zřetelně a má k dispozici vizuální oporu </w:t>
      </w:r>
    </w:p>
    <w:p w14:paraId="44417D37" w14:textId="77777777" w:rsidR="006C0069" w:rsidRPr="00C21AA0" w:rsidRDefault="006C0069" w:rsidP="006C0069">
      <w:pPr>
        <w:pStyle w:val="Default"/>
        <w:ind w:left="890" w:right="113"/>
        <w:rPr>
          <w:color w:val="auto"/>
          <w:sz w:val="20"/>
          <w:szCs w:val="20"/>
        </w:rPr>
      </w:pPr>
    </w:p>
    <w:p w14:paraId="1F6D7655" w14:textId="77777777" w:rsidR="006C0069" w:rsidRDefault="006C0069" w:rsidP="006C0069">
      <w:pPr>
        <w:pStyle w:val="Default"/>
        <w:ind w:left="57"/>
        <w:rPr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 xml:space="preserve"> </w:t>
      </w:r>
      <w:r w:rsidRPr="00C21AA0">
        <w:rPr>
          <w:b/>
          <w:bCs/>
          <w:i/>
          <w:iCs/>
          <w:sz w:val="20"/>
          <w:szCs w:val="20"/>
        </w:rPr>
        <w:t xml:space="preserve">MLUVENÍ </w:t>
      </w:r>
    </w:p>
    <w:p w14:paraId="45615C11" w14:textId="77777777" w:rsidR="006C0069" w:rsidRPr="00C21AA0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Žák</w:t>
      </w:r>
    </w:p>
    <w:p w14:paraId="4315D310" w14:textId="77777777" w:rsidR="006C0069" w:rsidRPr="00C21AA0" w:rsidRDefault="006C0069" w:rsidP="006C0069">
      <w:pPr>
        <w:pStyle w:val="Default"/>
        <w:numPr>
          <w:ilvl w:val="0"/>
          <w:numId w:val="8"/>
        </w:numPr>
        <w:ind w:left="709" w:right="113" w:hanging="283"/>
        <w:rPr>
          <w:color w:val="auto"/>
          <w:sz w:val="20"/>
          <w:szCs w:val="20"/>
        </w:rPr>
      </w:pPr>
      <w:r w:rsidRPr="00C21AA0">
        <w:rPr>
          <w:rStyle w:val="Styl11bTunKurzvaVpravo02cmPed1bChar"/>
          <w:b w:val="0"/>
          <w:i w:val="0"/>
          <w:color w:val="auto"/>
          <w:sz w:val="20"/>
          <w:szCs w:val="20"/>
        </w:rPr>
        <w:t xml:space="preserve">se zapojí do </w:t>
      </w:r>
      <w:r w:rsidRPr="00C21AA0">
        <w:rPr>
          <w:color w:val="auto"/>
          <w:sz w:val="20"/>
          <w:szCs w:val="20"/>
        </w:rPr>
        <w:t>jednoduchých rozhovor</w:t>
      </w:r>
      <w:r>
        <w:rPr>
          <w:color w:val="auto"/>
          <w:sz w:val="20"/>
          <w:szCs w:val="20"/>
        </w:rPr>
        <w:t xml:space="preserve">ů </w:t>
      </w:r>
    </w:p>
    <w:p w14:paraId="374EF351" w14:textId="77777777" w:rsidR="006C0069" w:rsidRPr="00C21AA0" w:rsidRDefault="006C0069" w:rsidP="006C0069">
      <w:pPr>
        <w:pStyle w:val="Default"/>
        <w:numPr>
          <w:ilvl w:val="0"/>
          <w:numId w:val="8"/>
        </w:numPr>
        <w:ind w:left="709" w:right="113" w:hanging="283"/>
        <w:rPr>
          <w:bCs/>
          <w:iCs/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>sdělí jednoduchým způsobem základní informace týkající se jeho samotného, rodiny, školy, volného času a dalších osvojovaných témat</w:t>
      </w:r>
    </w:p>
    <w:p w14:paraId="6AD9307B" w14:textId="77777777" w:rsidR="006C0069" w:rsidRPr="0091686D" w:rsidRDefault="006C0069" w:rsidP="006C0069">
      <w:pPr>
        <w:pStyle w:val="Default"/>
        <w:numPr>
          <w:ilvl w:val="0"/>
          <w:numId w:val="8"/>
        </w:numPr>
        <w:ind w:left="709" w:right="113" w:hanging="283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 xml:space="preserve">odpovídá na jednoduché otázky týkající se jeho samotného, rodiny, školy, volného času a dalších osvojovaných témat a podobné otázky pokládá </w:t>
      </w:r>
    </w:p>
    <w:p w14:paraId="2925D885" w14:textId="77777777" w:rsidR="006C0069" w:rsidRPr="00C21AA0" w:rsidRDefault="006C0069" w:rsidP="006C0069">
      <w:pPr>
        <w:pStyle w:val="Default"/>
        <w:numPr>
          <w:ilvl w:val="0"/>
          <w:numId w:val="8"/>
        </w:numPr>
        <w:ind w:left="709" w:right="113" w:hanging="283"/>
        <w:rPr>
          <w:color w:val="auto"/>
          <w:sz w:val="20"/>
          <w:szCs w:val="20"/>
        </w:rPr>
      </w:pPr>
    </w:p>
    <w:p w14:paraId="2BF02748" w14:textId="77777777" w:rsidR="006C0069" w:rsidRDefault="006C0069" w:rsidP="006C0069">
      <w:pPr>
        <w:pStyle w:val="Default"/>
        <w:spacing w:before="120"/>
        <w:ind w:left="57"/>
        <w:rPr>
          <w:b/>
          <w:bCs/>
          <w:i/>
          <w:iCs/>
          <w:color w:val="auto"/>
          <w:sz w:val="20"/>
          <w:szCs w:val="20"/>
        </w:rPr>
      </w:pPr>
      <w:r w:rsidRPr="00C21AA0">
        <w:rPr>
          <w:b/>
          <w:bCs/>
          <w:i/>
          <w:iCs/>
          <w:color w:val="auto"/>
          <w:sz w:val="20"/>
          <w:szCs w:val="20"/>
        </w:rPr>
        <w:lastRenderedPageBreak/>
        <w:t>ČTENÍ S</w:t>
      </w:r>
      <w:r>
        <w:rPr>
          <w:b/>
          <w:bCs/>
          <w:i/>
          <w:iCs/>
          <w:color w:val="auto"/>
          <w:sz w:val="20"/>
          <w:szCs w:val="20"/>
        </w:rPr>
        <w:t> </w:t>
      </w:r>
      <w:r w:rsidRPr="00C21AA0">
        <w:rPr>
          <w:b/>
          <w:bCs/>
          <w:i/>
          <w:iCs/>
          <w:color w:val="auto"/>
          <w:sz w:val="20"/>
          <w:szCs w:val="20"/>
        </w:rPr>
        <w:t>POROZUMĚNÍM</w:t>
      </w:r>
    </w:p>
    <w:p w14:paraId="371FBB24" w14:textId="77777777" w:rsidR="006C0069" w:rsidRPr="007C28F4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Žák</w:t>
      </w:r>
    </w:p>
    <w:p w14:paraId="575B2094" w14:textId="77777777" w:rsidR="006C0069" w:rsidRPr="00C21AA0" w:rsidRDefault="006C0069" w:rsidP="006C0069">
      <w:pPr>
        <w:pStyle w:val="Default"/>
        <w:numPr>
          <w:ilvl w:val="0"/>
          <w:numId w:val="9"/>
        </w:numPr>
        <w:ind w:hanging="294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>vyhledá potřebnou informaci v jednoduchém textu, který se vztahuje</w:t>
      </w:r>
      <w:r w:rsidRPr="00C21AA0">
        <w:rPr>
          <w:color w:val="auto"/>
          <w:sz w:val="20"/>
          <w:szCs w:val="20"/>
        </w:rPr>
        <w:t xml:space="preserve"> k osvojovaným tématům</w:t>
      </w:r>
    </w:p>
    <w:p w14:paraId="5DFDB910" w14:textId="77777777" w:rsidR="006C0069" w:rsidRPr="00C21AA0" w:rsidRDefault="006C0069" w:rsidP="006C0069">
      <w:pPr>
        <w:pStyle w:val="Default"/>
        <w:numPr>
          <w:ilvl w:val="0"/>
          <w:numId w:val="9"/>
        </w:numPr>
        <w:ind w:hanging="294"/>
        <w:rPr>
          <w:color w:val="auto"/>
          <w:sz w:val="20"/>
          <w:szCs w:val="20"/>
        </w:rPr>
      </w:pPr>
      <w:r w:rsidRPr="00C21AA0">
        <w:rPr>
          <w:bCs/>
          <w:iCs/>
          <w:color w:val="auto"/>
          <w:sz w:val="20"/>
          <w:szCs w:val="20"/>
        </w:rPr>
        <w:t>rozumí jednoduchým krátkým textům z běžného života, zejména pokud má k dispozici vizuální oporu</w:t>
      </w:r>
    </w:p>
    <w:p w14:paraId="69B178D8" w14:textId="77777777" w:rsidR="006C0069" w:rsidRDefault="006C0069" w:rsidP="006C0069">
      <w:pPr>
        <w:jc w:val="both"/>
        <w:rPr>
          <w:sz w:val="20"/>
          <w:szCs w:val="20"/>
        </w:rPr>
      </w:pPr>
    </w:p>
    <w:p w14:paraId="5875F519" w14:textId="77777777" w:rsidR="006C0069" w:rsidRDefault="006C0069" w:rsidP="006C0069">
      <w:pPr>
        <w:jc w:val="both"/>
        <w:rPr>
          <w:sz w:val="20"/>
          <w:szCs w:val="20"/>
        </w:rPr>
      </w:pPr>
    </w:p>
    <w:p w14:paraId="404898DF" w14:textId="77777777" w:rsidR="006C0069" w:rsidRDefault="006C0069" w:rsidP="006C0069">
      <w:pPr>
        <w:pStyle w:val="Nadpis1"/>
        <w:numPr>
          <w:ilvl w:val="0"/>
          <w:numId w:val="0"/>
        </w:numPr>
        <w:ind w:left="432" w:hanging="432"/>
        <w:jc w:val="both"/>
        <w:rPr>
          <w:sz w:val="20"/>
          <w:szCs w:val="20"/>
        </w:rPr>
      </w:pPr>
      <w:r>
        <w:rPr>
          <w:sz w:val="20"/>
          <w:szCs w:val="20"/>
        </w:rPr>
        <w:t>PRODUKTIVNÍ ŘEČOVÉ DOVEDNOSTI</w:t>
      </w:r>
    </w:p>
    <w:p w14:paraId="3C1D8638" w14:textId="77777777" w:rsidR="006C0069" w:rsidRPr="0091686D" w:rsidRDefault="006C0069" w:rsidP="006C0069">
      <w:pPr>
        <w:pStyle w:val="Default"/>
        <w:numPr>
          <w:ilvl w:val="0"/>
          <w:numId w:val="10"/>
        </w:numPr>
        <w:ind w:left="709" w:hanging="425"/>
        <w:rPr>
          <w:bCs/>
          <w:iCs/>
          <w:color w:val="auto"/>
          <w:sz w:val="20"/>
          <w:szCs w:val="20"/>
        </w:rPr>
      </w:pPr>
      <w:r w:rsidRPr="0091686D">
        <w:rPr>
          <w:bCs/>
          <w:iCs/>
          <w:color w:val="auto"/>
          <w:sz w:val="20"/>
          <w:szCs w:val="20"/>
        </w:rPr>
        <w:t xml:space="preserve">rozumí jednoduchým krátkým textům z běžného života, zejména pokud má k dispozici vizuální oporu </w:t>
      </w:r>
    </w:p>
    <w:p w14:paraId="53B2D8B3" w14:textId="77777777" w:rsidR="006C0069" w:rsidRDefault="006C0069" w:rsidP="006C0069"/>
    <w:p w14:paraId="0F303A60" w14:textId="77777777" w:rsidR="006C0069" w:rsidRDefault="006C0069" w:rsidP="006C0069">
      <w:pPr>
        <w:pStyle w:val="Default"/>
        <w:ind w:left="57"/>
        <w:rPr>
          <w:b/>
          <w:bCs/>
          <w:i/>
          <w:iCs/>
          <w:sz w:val="20"/>
          <w:szCs w:val="20"/>
        </w:rPr>
      </w:pPr>
      <w:r w:rsidRPr="0091686D">
        <w:rPr>
          <w:b/>
          <w:bCs/>
          <w:i/>
          <w:iCs/>
          <w:sz w:val="20"/>
          <w:szCs w:val="20"/>
        </w:rPr>
        <w:t xml:space="preserve">PSANÍ </w:t>
      </w:r>
    </w:p>
    <w:p w14:paraId="483C2534" w14:textId="77777777" w:rsidR="006C0069" w:rsidRPr="0091686D" w:rsidRDefault="006C0069" w:rsidP="006C0069">
      <w:pPr>
        <w:jc w:val="both"/>
        <w:rPr>
          <w:sz w:val="20"/>
          <w:szCs w:val="20"/>
        </w:rPr>
      </w:pPr>
      <w:r>
        <w:rPr>
          <w:sz w:val="20"/>
          <w:szCs w:val="20"/>
        </w:rPr>
        <w:t>Žák</w:t>
      </w:r>
    </w:p>
    <w:p w14:paraId="466C1BCC" w14:textId="77777777" w:rsidR="006C0069" w:rsidRPr="0091686D" w:rsidRDefault="006C0069" w:rsidP="006C0069">
      <w:pPr>
        <w:pStyle w:val="Default"/>
        <w:numPr>
          <w:ilvl w:val="0"/>
          <w:numId w:val="10"/>
        </w:numPr>
        <w:ind w:left="709" w:right="113" w:hanging="425"/>
        <w:rPr>
          <w:bCs/>
          <w:iCs/>
          <w:color w:val="auto"/>
          <w:sz w:val="20"/>
          <w:szCs w:val="20"/>
        </w:rPr>
      </w:pPr>
      <w:r w:rsidRPr="0091686D">
        <w:rPr>
          <w:bCs/>
          <w:iCs/>
          <w:color w:val="auto"/>
          <w:sz w:val="20"/>
          <w:szCs w:val="20"/>
        </w:rPr>
        <w:t>napíše</w:t>
      </w:r>
      <w:r w:rsidRPr="0091686D">
        <w:rPr>
          <w:color w:val="auto"/>
          <w:sz w:val="20"/>
          <w:szCs w:val="20"/>
        </w:rPr>
        <w:t xml:space="preserve"> krátký text </w:t>
      </w:r>
      <w:r w:rsidRPr="0091686D">
        <w:rPr>
          <w:bCs/>
          <w:iCs/>
          <w:color w:val="auto"/>
          <w:sz w:val="20"/>
          <w:szCs w:val="20"/>
        </w:rPr>
        <w:t>s použitím jednoduchých vět a slovních spojení o sobě, rodině, činnostech a událostech z oblasti svých zájmů a každodenního života</w:t>
      </w:r>
    </w:p>
    <w:p w14:paraId="3C734E21" w14:textId="77777777" w:rsidR="006C0069" w:rsidRPr="00A2595A" w:rsidRDefault="006C0069" w:rsidP="006C0069">
      <w:pPr>
        <w:pStyle w:val="Styl11bTunKurzvaVpravo02cmPed1b"/>
        <w:numPr>
          <w:ilvl w:val="0"/>
          <w:numId w:val="10"/>
        </w:numPr>
        <w:ind w:left="709" w:hanging="425"/>
        <w:rPr>
          <w:b w:val="0"/>
          <w:i w:val="0"/>
          <w:sz w:val="20"/>
          <w:szCs w:val="20"/>
        </w:rPr>
      </w:pPr>
      <w:r w:rsidRPr="0091686D">
        <w:rPr>
          <w:b w:val="0"/>
          <w:i w:val="0"/>
          <w:sz w:val="20"/>
          <w:szCs w:val="20"/>
        </w:rPr>
        <w:t xml:space="preserve">vyplní osobní údaje do </w:t>
      </w:r>
      <w:r>
        <w:rPr>
          <w:b w:val="0"/>
          <w:bCs w:val="0"/>
          <w:i w:val="0"/>
          <w:iCs w:val="0"/>
          <w:sz w:val="20"/>
          <w:szCs w:val="20"/>
        </w:rPr>
        <w:t>formulář</w:t>
      </w:r>
    </w:p>
    <w:p w14:paraId="2E892CD8" w14:textId="77777777" w:rsidR="006C0069" w:rsidRDefault="006C0069" w:rsidP="006C0069">
      <w:pPr>
        <w:jc w:val="center"/>
        <w:rPr>
          <w:b/>
        </w:rPr>
      </w:pPr>
      <w:proofErr w:type="gramStart"/>
      <w:r>
        <w:rPr>
          <w:b/>
        </w:rPr>
        <w:t>5.1.1.2.1  Vzdělávací</w:t>
      </w:r>
      <w:proofErr w:type="gramEnd"/>
      <w:r>
        <w:rPr>
          <w:b/>
        </w:rPr>
        <w:t xml:space="preserve"> oblast vzdělávacího předmětu</w:t>
      </w:r>
    </w:p>
    <w:p w14:paraId="5F8A20AD" w14:textId="77777777" w:rsidR="006C0069" w:rsidRDefault="006C0069" w:rsidP="006C0069">
      <w:pPr>
        <w:jc w:val="center"/>
        <w:rPr>
          <w:b/>
        </w:rPr>
      </w:pPr>
      <w:r>
        <w:rPr>
          <w:b/>
        </w:rPr>
        <w:t>ANGLICKÝ JAZYK</w:t>
      </w:r>
    </w:p>
    <w:p w14:paraId="51146E41" w14:textId="77777777" w:rsidR="006C0069" w:rsidRDefault="006C0069" w:rsidP="006C0069">
      <w:pPr>
        <w:jc w:val="center"/>
        <w:rPr>
          <w:b/>
        </w:rPr>
      </w:pPr>
      <w:r>
        <w:rPr>
          <w:b/>
        </w:rPr>
        <w:t>1. – 3. ročník</w:t>
      </w:r>
    </w:p>
    <w:tbl>
      <w:tblPr>
        <w:tblW w:w="94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3090"/>
        <w:gridCol w:w="1560"/>
        <w:gridCol w:w="2126"/>
      </w:tblGrid>
      <w:tr w:rsidR="006C0069" w14:paraId="4260426F" w14:textId="77777777" w:rsidTr="00BB4303">
        <w:trPr>
          <w:trHeight w:val="23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6928D" w14:textId="77777777" w:rsidR="006C0069" w:rsidRDefault="006C0069" w:rsidP="00BB4303">
            <w:pPr>
              <w:snapToGrid w:val="0"/>
              <w:rPr>
                <w:b/>
                <w:sz w:val="20"/>
                <w:szCs w:val="20"/>
              </w:rPr>
            </w:pPr>
          </w:p>
          <w:p w14:paraId="1DC0E405" w14:textId="77777777" w:rsidR="006C0069" w:rsidRDefault="006C0069" w:rsidP="00BB43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Očekávané výstupy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6185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snapToGrid w:val="0"/>
              <w:rPr>
                <w:b/>
                <w:sz w:val="20"/>
                <w:szCs w:val="20"/>
              </w:rPr>
            </w:pPr>
          </w:p>
          <w:p w14:paraId="52C1ECA7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Učivo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0AB7D" w14:textId="77777777" w:rsidR="006C0069" w:rsidRDefault="006C0069" w:rsidP="00BB4303">
            <w:pPr>
              <w:snapToGrid w:val="0"/>
              <w:rPr>
                <w:b/>
                <w:sz w:val="20"/>
                <w:szCs w:val="20"/>
              </w:rPr>
            </w:pPr>
          </w:p>
          <w:p w14:paraId="52DFDF08" w14:textId="77777777" w:rsidR="006C0069" w:rsidRDefault="006C0069" w:rsidP="00BB43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Téma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2339" w14:textId="77777777" w:rsidR="006C0069" w:rsidRDefault="006C0069" w:rsidP="00BB4303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Průřezová témata kontexty a přesahy poznámky, pomůcky</w:t>
            </w:r>
          </w:p>
        </w:tc>
      </w:tr>
      <w:tr w:rsidR="006C0069" w:rsidRPr="00F863FE" w14:paraId="3D07168C" w14:textId="77777777" w:rsidTr="00BB4303">
        <w:trPr>
          <w:trHeight w:val="23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17891" w14:textId="77777777" w:rsidR="006C0069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  <w:r w:rsidRPr="00F863FE">
              <w:rPr>
                <w:color w:val="auto"/>
                <w:sz w:val="20"/>
                <w:szCs w:val="20"/>
              </w:rPr>
              <w:t xml:space="preserve">- rozumí jednoduchým pokynům </w:t>
            </w:r>
            <w:proofErr w:type="gramStart"/>
            <w:r w:rsidRPr="00F863FE">
              <w:rPr>
                <w:color w:val="auto"/>
                <w:sz w:val="20"/>
                <w:szCs w:val="20"/>
              </w:rPr>
              <w:t xml:space="preserve">a  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>otázkám</w:t>
            </w:r>
            <w:proofErr w:type="gramEnd"/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 učitele, které jsou sdělovány pomalu a s pečlivou výslovností, a </w:t>
            </w:r>
            <w:r w:rsidRPr="00F863FE">
              <w:rPr>
                <w:color w:val="auto"/>
                <w:sz w:val="20"/>
                <w:szCs w:val="20"/>
              </w:rPr>
              <w:t>reaguje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 na ně verbálně i neverbálně </w:t>
            </w:r>
          </w:p>
          <w:p w14:paraId="41DAF6CB" w14:textId="77777777" w:rsidR="006C0069" w:rsidRPr="00F863FE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083A925C" w14:textId="77777777" w:rsidR="006C0069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  <w:r w:rsidRPr="00F863FE">
              <w:rPr>
                <w:color w:val="auto"/>
                <w:sz w:val="20"/>
                <w:szCs w:val="20"/>
              </w:rPr>
              <w:t xml:space="preserve">- 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>zopakuje a použije slova a slovní spojení, se kterými se v průběhu výuky setkal</w:t>
            </w:r>
          </w:p>
          <w:p w14:paraId="4A0D77E9" w14:textId="77777777" w:rsidR="006C0069" w:rsidRPr="00F863FE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</w:p>
          <w:p w14:paraId="01BE1119" w14:textId="77777777" w:rsidR="006C0069" w:rsidRDefault="006C0069" w:rsidP="00BB4303">
            <w:pPr>
              <w:rPr>
                <w:bCs/>
                <w:iCs/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- </w:t>
            </w:r>
            <w:r w:rsidRPr="00F863FE">
              <w:rPr>
                <w:bCs/>
                <w:iCs/>
                <w:sz w:val="20"/>
                <w:szCs w:val="20"/>
              </w:rPr>
              <w:t>rozumí obsahu jednoduchého krátkého psaného textu, pokud má k dispozici vizuální oporu</w:t>
            </w:r>
          </w:p>
          <w:p w14:paraId="73A28B53" w14:textId="77777777" w:rsidR="006C0069" w:rsidRPr="00F863FE" w:rsidRDefault="006C0069" w:rsidP="00BB4303">
            <w:pPr>
              <w:rPr>
                <w:strike/>
                <w:sz w:val="20"/>
                <w:szCs w:val="20"/>
              </w:rPr>
            </w:pPr>
          </w:p>
          <w:p w14:paraId="3DC7E58B" w14:textId="77777777" w:rsidR="006C0069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  <w:r w:rsidRPr="00F863FE">
              <w:rPr>
                <w:bCs/>
                <w:iCs/>
                <w:color w:val="auto"/>
                <w:sz w:val="20"/>
                <w:szCs w:val="20"/>
              </w:rPr>
              <w:t>- rozumí obsahu jednoduchého krátkého mluveného textu, který je pronášen pomalu, zřetelně a s pečlivou výslovností, pokud má k dispozici vizuální oporu</w:t>
            </w:r>
          </w:p>
          <w:p w14:paraId="38BDCFC0" w14:textId="77777777" w:rsidR="006C0069" w:rsidRPr="00F863FE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64D7D2D0" w14:textId="77777777" w:rsidR="006C0069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- přiřadí </w:t>
            </w:r>
            <w:r w:rsidRPr="00F863FE">
              <w:rPr>
                <w:color w:val="auto"/>
                <w:sz w:val="20"/>
                <w:szCs w:val="20"/>
              </w:rPr>
              <w:t xml:space="preserve">mluvenou 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a psanou </w:t>
            </w:r>
            <w:r w:rsidRPr="00F863FE">
              <w:rPr>
                <w:color w:val="auto"/>
                <w:sz w:val="20"/>
                <w:szCs w:val="20"/>
              </w:rPr>
              <w:t xml:space="preserve">podobu 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téhož </w:t>
            </w:r>
            <w:r w:rsidRPr="00F863FE">
              <w:rPr>
                <w:color w:val="auto"/>
                <w:sz w:val="20"/>
                <w:szCs w:val="20"/>
              </w:rPr>
              <w:t>slova</w:t>
            </w: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 či slovního spojení</w:t>
            </w:r>
          </w:p>
          <w:p w14:paraId="46BF5C24" w14:textId="77777777" w:rsidR="006C0069" w:rsidRPr="00F863FE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363E9E1B" w14:textId="77777777" w:rsidR="006C0069" w:rsidRPr="00F863FE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  <w:r w:rsidRPr="00F863FE">
              <w:rPr>
                <w:bCs/>
                <w:iCs/>
                <w:color w:val="auto"/>
                <w:sz w:val="20"/>
                <w:szCs w:val="20"/>
              </w:rPr>
              <w:t xml:space="preserve">- píše slova a krátké věty na základě textové a vizuální předlohy </w:t>
            </w:r>
          </w:p>
          <w:p w14:paraId="1B444129" w14:textId="77777777" w:rsidR="006C0069" w:rsidRPr="00F863FE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24848316" w14:textId="77777777" w:rsidR="006C0069" w:rsidRPr="00F863FE" w:rsidRDefault="006C0069" w:rsidP="00BB4303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59785" w14:textId="77777777" w:rsidR="006C0069" w:rsidRPr="00F863FE" w:rsidRDefault="006C0069" w:rsidP="00BB4303">
            <w:pPr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Slovní zásoba na témata</w:t>
            </w:r>
          </w:p>
          <w:p w14:paraId="0DB28975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rodina</w:t>
            </w:r>
            <w:r>
              <w:rPr>
                <w:sz w:val="20"/>
                <w:szCs w:val="20"/>
              </w:rPr>
              <w:t>,</w:t>
            </w:r>
            <w:r w:rsidRPr="00F863FE">
              <w:rPr>
                <w:sz w:val="20"/>
                <w:szCs w:val="20"/>
              </w:rPr>
              <w:t xml:space="preserve"> osoby</w:t>
            </w:r>
          </w:p>
          <w:p w14:paraId="15501391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hračky</w:t>
            </w:r>
          </w:p>
          <w:p w14:paraId="3C0B4EC8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oblečení</w:t>
            </w:r>
          </w:p>
          <w:p w14:paraId="18DA35D6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narozeniny</w:t>
            </w:r>
          </w:p>
          <w:p w14:paraId="06500ACB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zvířata</w:t>
            </w:r>
          </w:p>
          <w:p w14:paraId="47BABC20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Vánoce, Velikonoce</w:t>
            </w:r>
          </w:p>
          <w:p w14:paraId="61D0022C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zvířata v ZOO</w:t>
            </w:r>
          </w:p>
          <w:p w14:paraId="03F03711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školní pomůcky a činnosti</w:t>
            </w:r>
          </w:p>
          <w:p w14:paraId="317D3BED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barvy</w:t>
            </w:r>
          </w:p>
          <w:p w14:paraId="2C70C825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jídlo</w:t>
            </w:r>
            <w:r>
              <w:rPr>
                <w:sz w:val="20"/>
                <w:szCs w:val="20"/>
              </w:rPr>
              <w:t xml:space="preserve">, </w:t>
            </w:r>
            <w:r w:rsidRPr="00F863FE">
              <w:rPr>
                <w:sz w:val="20"/>
                <w:szCs w:val="20"/>
              </w:rPr>
              <w:t>ovoce</w:t>
            </w:r>
          </w:p>
          <w:p w14:paraId="7DBAED22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místnosti v</w:t>
            </w:r>
            <w:r>
              <w:rPr>
                <w:sz w:val="20"/>
                <w:szCs w:val="20"/>
              </w:rPr>
              <w:t> </w:t>
            </w:r>
            <w:r w:rsidRPr="00F863FE">
              <w:rPr>
                <w:sz w:val="20"/>
                <w:szCs w:val="20"/>
              </w:rPr>
              <w:t>domě</w:t>
            </w:r>
            <w:r>
              <w:rPr>
                <w:sz w:val="20"/>
                <w:szCs w:val="20"/>
              </w:rPr>
              <w:t xml:space="preserve">, </w:t>
            </w:r>
            <w:r w:rsidRPr="00F863FE">
              <w:rPr>
                <w:sz w:val="20"/>
                <w:szCs w:val="20"/>
              </w:rPr>
              <w:t>nábytek</w:t>
            </w:r>
          </w:p>
          <w:p w14:paraId="07282C50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dětské sportovní činnosti</w:t>
            </w:r>
          </w:p>
          <w:p w14:paraId="2B38AF63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číslovky 1–20 </w:t>
            </w:r>
          </w:p>
          <w:p w14:paraId="38AD36E4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základní zdvořilostní fráze</w:t>
            </w:r>
          </w:p>
          <w:p w14:paraId="681F9F12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školní pomůcky a činnosti</w:t>
            </w:r>
          </w:p>
          <w:p w14:paraId="20265201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barvy</w:t>
            </w:r>
          </w:p>
          <w:p w14:paraId="7924A961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sportovní potřeby</w:t>
            </w:r>
          </w:p>
          <w:p w14:paraId="0E82F736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přídavná jména popisující velikost, rozměr a stáří</w:t>
            </w:r>
          </w:p>
          <w:p w14:paraId="51528797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základní části lidského těla</w:t>
            </w:r>
          </w:p>
          <w:p w14:paraId="662895CD" w14:textId="77777777" w:rsidR="006C0069" w:rsidRPr="00F863FE" w:rsidRDefault="006C0069" w:rsidP="00BB4303">
            <w:pPr>
              <w:rPr>
                <w:sz w:val="20"/>
                <w:szCs w:val="20"/>
              </w:rPr>
            </w:pPr>
          </w:p>
          <w:p w14:paraId="3E07D388" w14:textId="77777777" w:rsidR="006C0069" w:rsidRPr="00F863FE" w:rsidRDefault="006C0069" w:rsidP="00BB4303">
            <w:pPr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Komunikační situace</w:t>
            </w:r>
          </w:p>
          <w:p w14:paraId="4D4ADE20" w14:textId="77777777" w:rsidR="006C0069" w:rsidRPr="00BB19BF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pozdravy</w:t>
            </w:r>
            <w:r>
              <w:rPr>
                <w:sz w:val="20"/>
                <w:szCs w:val="20"/>
              </w:rPr>
              <w:t>,</w:t>
            </w:r>
            <w:r w:rsidRPr="00F863FE">
              <w:rPr>
                <w:sz w:val="20"/>
                <w:szCs w:val="20"/>
              </w:rPr>
              <w:t xml:space="preserve"> představování</w:t>
            </w:r>
          </w:p>
          <w:p w14:paraId="4C3843AC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přání k narozeninám a k Vánocům</w:t>
            </w:r>
          </w:p>
          <w:p w14:paraId="2588F35B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dotazování na dovednost</w:t>
            </w:r>
          </w:p>
          <w:p w14:paraId="11ECA3AE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dotazování na oblíbenost jídel</w:t>
            </w:r>
            <w:r>
              <w:rPr>
                <w:sz w:val="20"/>
                <w:szCs w:val="20"/>
              </w:rPr>
              <w:t>, ovoce</w:t>
            </w:r>
          </w:p>
          <w:p w14:paraId="3E5017D6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popis a charakteristika</w:t>
            </w:r>
          </w:p>
          <w:p w14:paraId="21AF4D7A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fráze spojené s Vánocemi a Velikonocemi</w:t>
            </w:r>
          </w:p>
          <w:p w14:paraId="5D3C07E7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pokyny při výuce, běžných činnostech a při hrách</w:t>
            </w:r>
          </w:p>
          <w:p w14:paraId="630806CD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uvítání a rozloučení</w:t>
            </w:r>
          </w:p>
          <w:p w14:paraId="45F9D72A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pokyny při hrách</w:t>
            </w:r>
          </w:p>
          <w:p w14:paraId="1CC0474B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v obchodě s ovocem</w:t>
            </w:r>
          </w:p>
          <w:p w14:paraId="177BC457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dotazování na vlastnění předmětů</w:t>
            </w:r>
          </w:p>
          <w:p w14:paraId="02280B03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lastRenderedPageBreak/>
              <w:t>popis a charakteristika osob</w:t>
            </w:r>
          </w:p>
          <w:p w14:paraId="553B178E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dotazování se na majitele předmětu</w:t>
            </w:r>
          </w:p>
          <w:p w14:paraId="57037588" w14:textId="77777777" w:rsidR="006C0069" w:rsidRPr="00BB19BF" w:rsidRDefault="006C0069" w:rsidP="00BB4303">
            <w:pPr>
              <w:ind w:left="327"/>
              <w:rPr>
                <w:sz w:val="20"/>
                <w:szCs w:val="20"/>
              </w:rPr>
            </w:pPr>
          </w:p>
          <w:p w14:paraId="3AC0D62C" w14:textId="77777777" w:rsidR="006C0069" w:rsidRPr="00F863FE" w:rsidRDefault="006C0069" w:rsidP="00BB4303">
            <w:pPr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Jazykové struktury a gramatika</w:t>
            </w:r>
          </w:p>
          <w:p w14:paraId="12E521D1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osobní a ukazovací zájmena</w:t>
            </w:r>
          </w:p>
          <w:p w14:paraId="7B4EFB81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jednoduchá otázka a odpověď s použitím slovesa „být“</w:t>
            </w:r>
          </w:p>
          <w:p w14:paraId="201386FD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číslovky </w:t>
            </w:r>
            <w:proofErr w:type="gramStart"/>
            <w:r w:rsidRPr="00F863FE">
              <w:rPr>
                <w:sz w:val="20"/>
                <w:szCs w:val="20"/>
              </w:rPr>
              <w:t xml:space="preserve">1 – </w:t>
            </w:r>
            <w:r>
              <w:rPr>
                <w:sz w:val="20"/>
                <w:szCs w:val="20"/>
              </w:rPr>
              <w:t>2</w:t>
            </w:r>
            <w:r w:rsidRPr="00F863FE">
              <w:rPr>
                <w:sz w:val="20"/>
                <w:szCs w:val="20"/>
              </w:rPr>
              <w:t>0</w:t>
            </w:r>
            <w:proofErr w:type="gramEnd"/>
          </w:p>
          <w:p w14:paraId="282E6CF5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množné číslo podstatných jmen pomocí koncovky „s“</w:t>
            </w:r>
          </w:p>
          <w:p w14:paraId="1816ACB4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přivlastňovací zájmena můj, tvůj</w:t>
            </w:r>
          </w:p>
          <w:p w14:paraId="38EC239F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rozkazovací způsob</w:t>
            </w:r>
          </w:p>
          <w:p w14:paraId="561F675F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užití „to“ a „toto“ při označování věcí</w:t>
            </w:r>
          </w:p>
          <w:p w14:paraId="0DCD94D6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rozkazovací způsob v běžných pokynech</w:t>
            </w:r>
          </w:p>
          <w:p w14:paraId="22D389BF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jednoduché užití přítomného času průběhového </w:t>
            </w:r>
          </w:p>
          <w:p w14:paraId="28581A1D" w14:textId="77777777" w:rsidR="006C0069" w:rsidRPr="00BB19BF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předložky „v“ a „na“ při popisu umístění</w:t>
            </w:r>
          </w:p>
          <w:p w14:paraId="56EE8713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předložka „z“ při označení původu produktu</w:t>
            </w:r>
          </w:p>
          <w:p w14:paraId="17C0DB1E" w14:textId="77777777" w:rsidR="006C0069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dotazy na množství počitatelných podstatných jmen</w:t>
            </w:r>
          </w:p>
          <w:p w14:paraId="5CA2C100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i/>
                <w:iCs/>
                <w:sz w:val="20"/>
                <w:szCs w:val="20"/>
                <w:lang w:val="en-US"/>
              </w:rPr>
            </w:pPr>
            <w:r w:rsidRPr="00F863FE">
              <w:rPr>
                <w:sz w:val="20"/>
                <w:szCs w:val="20"/>
              </w:rPr>
              <w:t>jednoduché otázky a odpovědi s použitím sloves</w:t>
            </w:r>
            <w:r w:rsidRPr="00F863FE">
              <w:rPr>
                <w:i/>
                <w:iCs/>
                <w:sz w:val="20"/>
                <w:szCs w:val="20"/>
              </w:rPr>
              <w:t xml:space="preserve"> být, moct, mít</w:t>
            </w:r>
            <w:r w:rsidRPr="00F863FE">
              <w:rPr>
                <w:sz w:val="20"/>
                <w:szCs w:val="20"/>
              </w:rPr>
              <w:t xml:space="preserve"> a pomocného slovesa </w:t>
            </w:r>
            <w:r w:rsidRPr="00F863FE">
              <w:rPr>
                <w:i/>
                <w:iCs/>
                <w:sz w:val="20"/>
                <w:szCs w:val="20"/>
                <w:lang w:val="en-US"/>
              </w:rPr>
              <w:t>do</w:t>
            </w:r>
          </w:p>
          <w:p w14:paraId="6AD2F231" w14:textId="77777777" w:rsidR="006C0069" w:rsidRPr="00F863FE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num" w:pos="327"/>
              </w:tabs>
              <w:ind w:left="327" w:hanging="283"/>
              <w:rPr>
                <w:i/>
                <w:iCs/>
                <w:sz w:val="20"/>
                <w:szCs w:val="20"/>
                <w:lang w:val="en-US"/>
              </w:rPr>
            </w:pPr>
            <w:r w:rsidRPr="00F863FE">
              <w:rPr>
                <w:sz w:val="20"/>
                <w:szCs w:val="20"/>
              </w:rPr>
              <w:t>vazba</w:t>
            </w:r>
            <w:r w:rsidRPr="00F863FE">
              <w:rPr>
                <w:sz w:val="20"/>
                <w:szCs w:val="20"/>
                <w:lang w:val="en-US"/>
              </w:rPr>
              <w:t xml:space="preserve"> </w:t>
            </w:r>
            <w:r w:rsidRPr="00F863FE">
              <w:rPr>
                <w:i/>
                <w:iCs/>
                <w:sz w:val="20"/>
                <w:szCs w:val="20"/>
                <w:lang w:val="en-US"/>
              </w:rPr>
              <w:t>there is</w:t>
            </w:r>
          </w:p>
          <w:p w14:paraId="39A22FCC" w14:textId="77777777" w:rsidR="006C0069" w:rsidRPr="00F863FE" w:rsidRDefault="006C0069" w:rsidP="00BB4303">
            <w:pPr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Reálie</w:t>
            </w:r>
          </w:p>
          <w:p w14:paraId="1E107177" w14:textId="77777777" w:rsidR="006C0069" w:rsidRPr="00F863FE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Vánoce ve Velké Británii</w:t>
            </w:r>
          </w:p>
          <w:p w14:paraId="77DD993A" w14:textId="77777777" w:rsidR="006C0069" w:rsidRPr="00A2595A" w:rsidRDefault="006C0069" w:rsidP="006C0069">
            <w:pPr>
              <w:numPr>
                <w:ilvl w:val="0"/>
                <w:numId w:val="11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Velikonoce ve Velké Británii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C2C5A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lastRenderedPageBreak/>
              <w:t>Greetings</w:t>
            </w:r>
            <w:proofErr w:type="spellEnd"/>
          </w:p>
          <w:p w14:paraId="044E29ED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Colours</w:t>
            </w:r>
            <w:proofErr w:type="spellEnd"/>
          </w:p>
          <w:p w14:paraId="45AB2989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Numbers</w:t>
            </w:r>
            <w:proofErr w:type="spellEnd"/>
          </w:p>
          <w:p w14:paraId="52654EB3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Animals</w:t>
            </w:r>
            <w:proofErr w:type="spellEnd"/>
          </w:p>
          <w:p w14:paraId="13891261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My House</w:t>
            </w:r>
          </w:p>
          <w:p w14:paraId="0C92D58E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My </w:t>
            </w:r>
            <w:proofErr w:type="spellStart"/>
            <w:r w:rsidRPr="00F863FE">
              <w:rPr>
                <w:sz w:val="20"/>
                <w:szCs w:val="20"/>
              </w:rPr>
              <w:t>Family</w:t>
            </w:r>
            <w:proofErr w:type="spellEnd"/>
          </w:p>
          <w:p w14:paraId="7817528B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At </w:t>
            </w:r>
            <w:proofErr w:type="spellStart"/>
            <w:r w:rsidRPr="00F863FE">
              <w:rPr>
                <w:sz w:val="20"/>
                <w:szCs w:val="20"/>
              </w:rPr>
              <w:t>School</w:t>
            </w:r>
            <w:proofErr w:type="spellEnd"/>
          </w:p>
          <w:p w14:paraId="31C693E9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At </w:t>
            </w:r>
            <w:proofErr w:type="spellStart"/>
            <w:r w:rsidRPr="00F863FE">
              <w:rPr>
                <w:sz w:val="20"/>
                <w:szCs w:val="20"/>
              </w:rPr>
              <w:t>the</w:t>
            </w:r>
            <w:proofErr w:type="spellEnd"/>
            <w:r w:rsidRPr="00F863FE">
              <w:rPr>
                <w:sz w:val="20"/>
                <w:szCs w:val="20"/>
              </w:rPr>
              <w:t xml:space="preserve"> shop</w:t>
            </w:r>
          </w:p>
          <w:p w14:paraId="2A251D66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Fruit</w:t>
            </w:r>
            <w:proofErr w:type="spellEnd"/>
            <w:r w:rsidRPr="00F863FE">
              <w:rPr>
                <w:sz w:val="20"/>
                <w:szCs w:val="20"/>
              </w:rPr>
              <w:t xml:space="preserve">, </w:t>
            </w:r>
            <w:proofErr w:type="spellStart"/>
            <w:r w:rsidRPr="00F863FE">
              <w:rPr>
                <w:sz w:val="20"/>
                <w:szCs w:val="20"/>
              </w:rPr>
              <w:t>Vegetables</w:t>
            </w:r>
            <w:proofErr w:type="spellEnd"/>
          </w:p>
          <w:p w14:paraId="6CE59E08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Clothes</w:t>
            </w:r>
            <w:proofErr w:type="spellEnd"/>
          </w:p>
          <w:p w14:paraId="3FEC79CA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r w:rsidRPr="00F863FE">
              <w:rPr>
                <w:sz w:val="20"/>
                <w:szCs w:val="20"/>
              </w:rPr>
              <w:t>Sports</w:t>
            </w:r>
            <w:proofErr w:type="spellEnd"/>
          </w:p>
          <w:p w14:paraId="6E090EF9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>My Body</w:t>
            </w:r>
          </w:p>
          <w:p w14:paraId="6C90696E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proofErr w:type="gramStart"/>
            <w:r w:rsidRPr="00F863FE">
              <w:rPr>
                <w:sz w:val="20"/>
                <w:szCs w:val="20"/>
              </w:rPr>
              <w:t>The</w:t>
            </w:r>
            <w:proofErr w:type="spellEnd"/>
            <w:r w:rsidRPr="00F863FE">
              <w:rPr>
                <w:sz w:val="20"/>
                <w:szCs w:val="20"/>
              </w:rPr>
              <w:t xml:space="preserve">  </w:t>
            </w:r>
            <w:proofErr w:type="spellStart"/>
            <w:r w:rsidRPr="00F863FE">
              <w:rPr>
                <w:sz w:val="20"/>
                <w:szCs w:val="20"/>
              </w:rPr>
              <w:t>Alphabet</w:t>
            </w:r>
            <w:proofErr w:type="spellEnd"/>
            <w:proofErr w:type="gramEnd"/>
          </w:p>
          <w:p w14:paraId="7B298E47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 </w:t>
            </w:r>
            <w:proofErr w:type="spellStart"/>
            <w:r w:rsidRPr="00F863FE">
              <w:rPr>
                <w:sz w:val="20"/>
                <w:szCs w:val="20"/>
              </w:rPr>
              <w:t>Christmas</w:t>
            </w:r>
            <w:proofErr w:type="spellEnd"/>
          </w:p>
          <w:p w14:paraId="04443A99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  <w:r w:rsidRPr="00F863FE">
              <w:rPr>
                <w:sz w:val="20"/>
                <w:szCs w:val="20"/>
              </w:rPr>
              <w:t xml:space="preserve"> </w:t>
            </w:r>
            <w:proofErr w:type="spellStart"/>
            <w:r w:rsidRPr="00F863FE">
              <w:rPr>
                <w:sz w:val="20"/>
                <w:szCs w:val="20"/>
              </w:rPr>
              <w:t>Easter</w:t>
            </w:r>
            <w:proofErr w:type="spellEnd"/>
          </w:p>
          <w:p w14:paraId="4888BC59" w14:textId="77777777" w:rsidR="006C0069" w:rsidRPr="00F863FE" w:rsidRDefault="006C0069" w:rsidP="00BB4303">
            <w:pPr>
              <w:snapToGrid w:val="0"/>
              <w:rPr>
                <w:sz w:val="20"/>
                <w:szCs w:val="20"/>
              </w:rPr>
            </w:pPr>
          </w:p>
          <w:p w14:paraId="40AE8816" w14:textId="77777777" w:rsidR="006C0069" w:rsidRPr="00F863FE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8119" w14:textId="77777777" w:rsidR="006C0069" w:rsidRPr="00F863FE" w:rsidRDefault="006C0069" w:rsidP="00BB4303">
            <w:pPr>
              <w:rPr>
                <w:b/>
                <w:sz w:val="20"/>
                <w:szCs w:val="20"/>
              </w:rPr>
            </w:pPr>
          </w:p>
          <w:p w14:paraId="6F104C09" w14:textId="77777777" w:rsidR="006C0069" w:rsidRPr="00F863FE" w:rsidRDefault="006C0069" w:rsidP="00BB4303">
            <w:pPr>
              <w:rPr>
                <w:sz w:val="20"/>
                <w:szCs w:val="20"/>
              </w:rPr>
            </w:pPr>
          </w:p>
          <w:p w14:paraId="5F41D8B3" w14:textId="77777777" w:rsidR="006C0069" w:rsidRPr="00F863FE" w:rsidRDefault="006C0069" w:rsidP="00BB4303">
            <w:pPr>
              <w:rPr>
                <w:sz w:val="20"/>
                <w:szCs w:val="20"/>
              </w:rPr>
            </w:pPr>
          </w:p>
          <w:p w14:paraId="7C233D4A" w14:textId="77777777" w:rsidR="006C0069" w:rsidRPr="00F863FE" w:rsidRDefault="006C0069" w:rsidP="00BB4303">
            <w:pPr>
              <w:pStyle w:val="Titulek1"/>
              <w:rPr>
                <w:b w:val="0"/>
                <w:color w:val="0000FF"/>
                <w:sz w:val="20"/>
                <w:szCs w:val="20"/>
              </w:rPr>
            </w:pPr>
          </w:p>
          <w:p w14:paraId="6EF34028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04F13D8A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35D2861D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686FDC1A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265BBBEC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2845047C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7AC9C1EA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2921290B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7830485C" w14:textId="77777777" w:rsidR="006C0069" w:rsidRPr="00F863FE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6F54E88E" w14:textId="77777777" w:rsidR="006C0069" w:rsidRPr="00F863FE" w:rsidRDefault="006C0069" w:rsidP="00BB4303">
            <w:pPr>
              <w:rPr>
                <w:sz w:val="20"/>
                <w:szCs w:val="20"/>
              </w:rPr>
            </w:pPr>
          </w:p>
          <w:p w14:paraId="276A8899" w14:textId="77777777" w:rsidR="006C0069" w:rsidRPr="00F863FE" w:rsidRDefault="006C0069" w:rsidP="00BB4303">
            <w:pPr>
              <w:pStyle w:val="Nadpis5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</w:tbl>
    <w:p w14:paraId="53F8BED7" w14:textId="77777777" w:rsidR="006C0069" w:rsidRDefault="006C0069" w:rsidP="006C0069">
      <w:pPr>
        <w:jc w:val="both"/>
        <w:rPr>
          <w:sz w:val="20"/>
          <w:szCs w:val="20"/>
        </w:rPr>
      </w:pPr>
    </w:p>
    <w:p w14:paraId="08BE30F9" w14:textId="77777777" w:rsidR="006C0069" w:rsidRDefault="006C0069" w:rsidP="006C0069">
      <w:pPr>
        <w:jc w:val="both"/>
        <w:rPr>
          <w:sz w:val="20"/>
          <w:szCs w:val="20"/>
        </w:rPr>
      </w:pPr>
    </w:p>
    <w:p w14:paraId="03698565" w14:textId="77777777" w:rsidR="006C0069" w:rsidRDefault="006C0069" w:rsidP="006C0069">
      <w:pPr>
        <w:jc w:val="center"/>
        <w:rPr>
          <w:b/>
        </w:rPr>
      </w:pPr>
      <w:proofErr w:type="gramStart"/>
      <w:r>
        <w:rPr>
          <w:b/>
        </w:rPr>
        <w:t>5.1.1.2.2  Vzdělávací</w:t>
      </w:r>
      <w:proofErr w:type="gramEnd"/>
      <w:r>
        <w:rPr>
          <w:b/>
        </w:rPr>
        <w:t xml:space="preserve"> oblast vzdělávacího předmětu</w:t>
      </w:r>
    </w:p>
    <w:p w14:paraId="022F2B5E" w14:textId="77777777" w:rsidR="006C0069" w:rsidRDefault="006C0069" w:rsidP="006C0069">
      <w:pPr>
        <w:jc w:val="center"/>
        <w:rPr>
          <w:b/>
        </w:rPr>
      </w:pPr>
      <w:r>
        <w:rPr>
          <w:b/>
        </w:rPr>
        <w:t>ANGLICKÝ JAZYK</w:t>
      </w:r>
    </w:p>
    <w:p w14:paraId="669F670C" w14:textId="77777777" w:rsidR="006C0069" w:rsidRDefault="002F72DF" w:rsidP="006C0069">
      <w:pPr>
        <w:jc w:val="center"/>
        <w:rPr>
          <w:b/>
        </w:rPr>
      </w:pPr>
      <w:r>
        <w:rPr>
          <w:b/>
        </w:rPr>
        <w:t>4</w:t>
      </w:r>
      <w:r w:rsidR="006C0069">
        <w:rPr>
          <w:b/>
        </w:rPr>
        <w:t>. – 5. ročník</w:t>
      </w:r>
    </w:p>
    <w:tbl>
      <w:tblPr>
        <w:tblW w:w="94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3090"/>
        <w:gridCol w:w="1560"/>
        <w:gridCol w:w="2126"/>
      </w:tblGrid>
      <w:tr w:rsidR="006C0069" w14:paraId="527626DD" w14:textId="77777777" w:rsidTr="00BB4303">
        <w:trPr>
          <w:trHeight w:val="23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13685" w14:textId="77777777" w:rsidR="006C0069" w:rsidRDefault="006C0069" w:rsidP="00BB4303">
            <w:pPr>
              <w:snapToGrid w:val="0"/>
              <w:rPr>
                <w:b/>
                <w:sz w:val="20"/>
                <w:szCs w:val="20"/>
              </w:rPr>
            </w:pPr>
          </w:p>
          <w:p w14:paraId="3CD539CC" w14:textId="77777777" w:rsidR="006C0069" w:rsidRDefault="006C0069" w:rsidP="00BB43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Očekávané výstupy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72AC3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snapToGrid w:val="0"/>
              <w:rPr>
                <w:b/>
                <w:sz w:val="20"/>
                <w:szCs w:val="20"/>
              </w:rPr>
            </w:pPr>
          </w:p>
          <w:p w14:paraId="22D06B02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Učivo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60258" w14:textId="77777777" w:rsidR="006C0069" w:rsidRDefault="006C0069" w:rsidP="00BB4303">
            <w:pPr>
              <w:snapToGrid w:val="0"/>
              <w:rPr>
                <w:b/>
                <w:sz w:val="20"/>
                <w:szCs w:val="20"/>
              </w:rPr>
            </w:pPr>
          </w:p>
          <w:p w14:paraId="6BB4C2E8" w14:textId="77777777" w:rsidR="006C0069" w:rsidRDefault="006C0069" w:rsidP="00BB43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Téma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2F6D" w14:textId="77777777" w:rsidR="006C0069" w:rsidRDefault="006C0069" w:rsidP="00BB4303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Průřezová témata kontexty a přesahy poznámky, pomůcky</w:t>
            </w:r>
          </w:p>
        </w:tc>
      </w:tr>
      <w:tr w:rsidR="006C0069" w14:paraId="6D7F9E8A" w14:textId="77777777" w:rsidTr="00BB4303">
        <w:trPr>
          <w:trHeight w:val="23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DC3F4" w14:textId="77777777" w:rsidR="006C0069" w:rsidRPr="00243983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- rozumí jednoduchým pokynům a otázkám učitele, které jsou sdělovány pomalu a s pečlivou výslovností </w:t>
            </w:r>
          </w:p>
          <w:p w14:paraId="20132F0D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color w:val="auto"/>
                <w:sz w:val="20"/>
                <w:szCs w:val="20"/>
              </w:rPr>
              <w:t xml:space="preserve">- </w:t>
            </w:r>
            <w:proofErr w:type="gramStart"/>
            <w:r w:rsidRPr="00243983">
              <w:rPr>
                <w:bCs/>
                <w:iCs/>
                <w:color w:val="auto"/>
                <w:sz w:val="20"/>
                <w:szCs w:val="20"/>
              </w:rPr>
              <w:t>rozumí</w:t>
            </w:r>
            <w:r w:rsidRPr="00243983">
              <w:rPr>
                <w:color w:val="auto"/>
                <w:sz w:val="20"/>
                <w:szCs w:val="20"/>
              </w:rPr>
              <w:t xml:space="preserve">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243983">
              <w:rPr>
                <w:color w:val="auto"/>
                <w:sz w:val="20"/>
                <w:szCs w:val="20"/>
              </w:rPr>
              <w:t>slovům</w:t>
            </w:r>
            <w:proofErr w:type="gramEnd"/>
            <w:r w:rsidRPr="00243983">
              <w:rPr>
                <w:color w:val="auto"/>
                <w:sz w:val="20"/>
                <w:szCs w:val="20"/>
              </w:rPr>
              <w:t xml:space="preserve"> a jednoduchým větám ,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pokud jsou pronášeny pomalu a zřetelně a týkají se osvojovaných témat, zejména pokud má k dispozici vizuální oporu </w:t>
            </w:r>
          </w:p>
          <w:p w14:paraId="1B00BD2C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- rozumí jednoduchému poslechovému textu, pokud je pronášen pomalu a zřetelně a má k dispozici vizuální oporu </w:t>
            </w:r>
          </w:p>
          <w:p w14:paraId="06660459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- </w:t>
            </w:r>
            <w:r w:rsidRPr="00243983">
              <w:rPr>
                <w:rStyle w:val="Styl11bTunKurzvaVpravo02cmPed1bChar"/>
                <w:b w:val="0"/>
                <w:i w:val="0"/>
                <w:color w:val="auto"/>
                <w:sz w:val="20"/>
                <w:szCs w:val="20"/>
              </w:rPr>
              <w:t xml:space="preserve"> se zapojí do</w:t>
            </w:r>
            <w:r w:rsidRPr="00243983">
              <w:rPr>
                <w:color w:val="auto"/>
                <w:sz w:val="20"/>
                <w:szCs w:val="20"/>
              </w:rPr>
              <w:t xml:space="preserve"> jednoduchých rozhovorů </w:t>
            </w:r>
          </w:p>
          <w:p w14:paraId="12C18920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color w:val="auto"/>
                <w:sz w:val="20"/>
                <w:szCs w:val="20"/>
              </w:rPr>
              <w:t xml:space="preserve">-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sdělí jednoduchým způsobem základní informace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lastRenderedPageBreak/>
              <w:t>týkající se jeho samotného, rodiny, školy, volného času a dalších osvojovaných témat</w:t>
            </w:r>
          </w:p>
          <w:p w14:paraId="25B64C58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color w:val="auto"/>
                <w:sz w:val="20"/>
                <w:szCs w:val="20"/>
              </w:rPr>
              <w:t xml:space="preserve">-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>odpovídá na jednoduché otázky týkající se jeho samotného, rodiny, školy, volného času a dalších osvojovaných témat a podobné otázky pokládá</w:t>
            </w:r>
          </w:p>
          <w:p w14:paraId="5D9B9CE4" w14:textId="77777777" w:rsidR="006C0069" w:rsidRPr="00243983" w:rsidRDefault="006C0069" w:rsidP="00BB4303">
            <w:pPr>
              <w:pStyle w:val="Default"/>
              <w:ind w:right="113"/>
              <w:rPr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>- vyhledá potřebnou informaci v jednoduchém textu, který se vztahuje</w:t>
            </w:r>
            <w:r w:rsidRPr="00243983">
              <w:rPr>
                <w:color w:val="auto"/>
                <w:sz w:val="20"/>
                <w:szCs w:val="20"/>
              </w:rPr>
              <w:t xml:space="preserve"> k osvojovaným tématům</w:t>
            </w:r>
          </w:p>
          <w:p w14:paraId="35DEB743" w14:textId="77777777" w:rsidR="006C0069" w:rsidRPr="00243983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>- rozumí jednoduchým krátkým textům z běžného života, zejména pokud má k dispozici vizuální oporu</w:t>
            </w:r>
          </w:p>
          <w:p w14:paraId="3C29566A" w14:textId="77777777" w:rsidR="006C0069" w:rsidRPr="00243983" w:rsidRDefault="006C0069" w:rsidP="00BB4303">
            <w:pPr>
              <w:pStyle w:val="Default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-  </w:t>
            </w:r>
            <w:r w:rsidRPr="00243983">
              <w:rPr>
                <w:color w:val="auto"/>
                <w:sz w:val="20"/>
                <w:szCs w:val="20"/>
              </w:rPr>
              <w:t>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 xml:space="preserve">rozumí jednoduchým krátkým textům z běžného života, zejména pokud má k dispozici vizuální oporu </w:t>
            </w:r>
          </w:p>
          <w:p w14:paraId="18E4E884" w14:textId="77777777" w:rsidR="006C0069" w:rsidRPr="00243983" w:rsidRDefault="006C0069" w:rsidP="00BB4303">
            <w:pPr>
              <w:pStyle w:val="Default"/>
              <w:ind w:right="113"/>
              <w:rPr>
                <w:bCs/>
                <w:iCs/>
                <w:color w:val="auto"/>
                <w:sz w:val="20"/>
                <w:szCs w:val="20"/>
              </w:rPr>
            </w:pPr>
            <w:r w:rsidRPr="00243983">
              <w:rPr>
                <w:bCs/>
                <w:iCs/>
                <w:color w:val="auto"/>
                <w:sz w:val="20"/>
                <w:szCs w:val="20"/>
              </w:rPr>
              <w:t>- napíše</w:t>
            </w:r>
            <w:r w:rsidRPr="00243983">
              <w:rPr>
                <w:color w:val="auto"/>
                <w:sz w:val="20"/>
                <w:szCs w:val="20"/>
              </w:rPr>
              <w:t xml:space="preserve"> krátký text </w:t>
            </w:r>
            <w:r w:rsidRPr="00243983">
              <w:rPr>
                <w:bCs/>
                <w:iCs/>
                <w:color w:val="auto"/>
                <w:sz w:val="20"/>
                <w:szCs w:val="20"/>
              </w:rPr>
              <w:t>s použitím jednoduchých vět a slovních spojení o sobě, rodině, činnostech a událostech z oblasti svých zájmů a každodenního života</w:t>
            </w:r>
          </w:p>
          <w:p w14:paraId="20B8D8C9" w14:textId="77777777" w:rsidR="006C0069" w:rsidRPr="005B5AE1" w:rsidRDefault="006C0069" w:rsidP="00BB4303">
            <w:pPr>
              <w:pStyle w:val="Styl11bTunKurzvaVpravo02cmPed1b"/>
              <w:numPr>
                <w:ilvl w:val="0"/>
                <w:numId w:val="0"/>
              </w:numPr>
              <w:ind w:left="5"/>
              <w:rPr>
                <w:b w:val="0"/>
                <w:i w:val="0"/>
                <w:sz w:val="20"/>
                <w:szCs w:val="20"/>
                <w:lang w:val="cs-CZ" w:eastAsia="cs-CZ"/>
              </w:rPr>
            </w:pPr>
            <w:r w:rsidRPr="005B5AE1">
              <w:rPr>
                <w:b w:val="0"/>
                <w:i w:val="0"/>
                <w:sz w:val="20"/>
                <w:szCs w:val="20"/>
                <w:lang w:val="cs-CZ" w:eastAsia="cs-CZ"/>
              </w:rPr>
              <w:t xml:space="preserve">- vyplní osobní údaje do </w:t>
            </w:r>
            <w:r w:rsidRPr="005B5AE1">
              <w:rPr>
                <w:b w:val="0"/>
                <w:bCs w:val="0"/>
                <w:i w:val="0"/>
                <w:iCs w:val="0"/>
                <w:sz w:val="20"/>
                <w:szCs w:val="20"/>
                <w:lang w:val="cs-CZ" w:eastAsia="cs-CZ"/>
              </w:rPr>
              <w:t>formuláře</w:t>
            </w:r>
          </w:p>
          <w:p w14:paraId="6E615FC6" w14:textId="77777777" w:rsidR="006C0069" w:rsidRDefault="006C0069" w:rsidP="00BB4303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41715" w14:textId="77777777" w:rsidR="006C0069" w:rsidRPr="00BB19BF" w:rsidRDefault="006C0069" w:rsidP="00BB4303">
            <w:pPr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lastRenderedPageBreak/>
              <w:t>Slovní zásoba na témata</w:t>
            </w:r>
          </w:p>
          <w:p w14:paraId="3A1646B0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členové širší rodiny</w:t>
            </w:r>
            <w:r>
              <w:rPr>
                <w:sz w:val="20"/>
                <w:szCs w:val="20"/>
              </w:rPr>
              <w:t>,</w:t>
            </w:r>
            <w:r w:rsidRPr="00BB19BF">
              <w:rPr>
                <w:sz w:val="20"/>
                <w:szCs w:val="20"/>
              </w:rPr>
              <w:t xml:space="preserve"> osobní údaje, věk</w:t>
            </w:r>
            <w:r>
              <w:rPr>
                <w:sz w:val="20"/>
                <w:szCs w:val="20"/>
              </w:rPr>
              <w:t>,</w:t>
            </w:r>
            <w:r w:rsidRPr="00BB19BF">
              <w:rPr>
                <w:sz w:val="20"/>
                <w:szCs w:val="20"/>
              </w:rPr>
              <w:t xml:space="preserve"> ceny</w:t>
            </w:r>
          </w:p>
          <w:p w14:paraId="03A2A169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běžné potraviny, ovoce a zelenina</w:t>
            </w:r>
          </w:p>
          <w:p w14:paraId="1116F9F6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běžná zvířata v</w:t>
            </w:r>
            <w:r>
              <w:rPr>
                <w:sz w:val="20"/>
                <w:szCs w:val="20"/>
              </w:rPr>
              <w:t> </w:t>
            </w:r>
            <w:r w:rsidRPr="00BB19BF">
              <w:rPr>
                <w:sz w:val="20"/>
                <w:szCs w:val="20"/>
              </w:rPr>
              <w:t>ZOO</w:t>
            </w:r>
            <w:r>
              <w:rPr>
                <w:sz w:val="20"/>
                <w:szCs w:val="20"/>
              </w:rPr>
              <w:t xml:space="preserve">, </w:t>
            </w:r>
            <w:r w:rsidRPr="00BB19BF">
              <w:rPr>
                <w:sz w:val="20"/>
                <w:szCs w:val="20"/>
              </w:rPr>
              <w:t>domácí zvířata (mazlíčci)</w:t>
            </w:r>
          </w:p>
          <w:p w14:paraId="39800A6A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běžné vlastnosti zvířat</w:t>
            </w:r>
          </w:p>
          <w:p w14:paraId="001C5942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důležité budovy a obchody ve městě</w:t>
            </w:r>
          </w:p>
          <w:p w14:paraId="5A98D6CC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volnočasové aktivity</w:t>
            </w:r>
          </w:p>
          <w:p w14:paraId="34753531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dny v</w:t>
            </w:r>
            <w:r>
              <w:rPr>
                <w:sz w:val="20"/>
                <w:szCs w:val="20"/>
              </w:rPr>
              <w:t> </w:t>
            </w:r>
            <w:r w:rsidRPr="00BB19BF">
              <w:rPr>
                <w:sz w:val="20"/>
                <w:szCs w:val="20"/>
              </w:rPr>
              <w:t>týdnu</w:t>
            </w:r>
          </w:p>
          <w:p w14:paraId="0F865BF1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běžná povolání a nástroje s nimi spojené</w:t>
            </w:r>
          </w:p>
          <w:p w14:paraId="3081D670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běžné typy počasí</w:t>
            </w:r>
          </w:p>
          <w:p w14:paraId="000C4EC6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vlastní jména osob a zemí</w:t>
            </w:r>
          </w:p>
          <w:p w14:paraId="7336AB5D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druhy pozdravů</w:t>
            </w:r>
          </w:p>
          <w:p w14:paraId="1358F9CA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čísla </w:t>
            </w:r>
            <w:proofErr w:type="gramStart"/>
            <w:r w:rsidRPr="00BB19BF">
              <w:rPr>
                <w:sz w:val="20"/>
                <w:szCs w:val="20"/>
              </w:rPr>
              <w:t>0 – 100</w:t>
            </w:r>
            <w:proofErr w:type="gramEnd"/>
          </w:p>
          <w:p w14:paraId="577363F8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předměty ve třídě</w:t>
            </w:r>
          </w:p>
          <w:p w14:paraId="00CEF3AB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barvy</w:t>
            </w:r>
          </w:p>
          <w:p w14:paraId="1E66A10B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lastRenderedPageBreak/>
              <w:t>abeceda</w:t>
            </w:r>
          </w:p>
          <w:p w14:paraId="623CE622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části těla</w:t>
            </w:r>
          </w:p>
          <w:p w14:paraId="5555821A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ceny</w:t>
            </w:r>
          </w:p>
          <w:p w14:paraId="4C6CF636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oblíbené věci</w:t>
            </w:r>
          </w:p>
          <w:p w14:paraId="0B2E5C7F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škola</w:t>
            </w:r>
          </w:p>
          <w:p w14:paraId="0C9F36AD" w14:textId="77777777" w:rsidR="006C0069" w:rsidRPr="00BB19BF" w:rsidRDefault="006C0069" w:rsidP="00BB4303">
            <w:pPr>
              <w:ind w:left="720"/>
              <w:rPr>
                <w:sz w:val="20"/>
                <w:szCs w:val="20"/>
              </w:rPr>
            </w:pPr>
          </w:p>
          <w:p w14:paraId="530149B6" w14:textId="77777777" w:rsidR="006C0069" w:rsidRPr="00BB19BF" w:rsidRDefault="006C0069" w:rsidP="00BB4303">
            <w:pPr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Komunikační situace</w:t>
            </w:r>
          </w:p>
          <w:p w14:paraId="7375B42A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blahopřání a předání dárků</w:t>
            </w:r>
          </w:p>
          <w:p w14:paraId="058DA26D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uvedení času (hodin)</w:t>
            </w:r>
          </w:p>
          <w:p w14:paraId="259CEA1E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jednoduchý popis vzhledu zvířat</w:t>
            </w:r>
          </w:p>
          <w:p w14:paraId="0FCE556C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dotaz a odpověď na umístění </w:t>
            </w:r>
          </w:p>
          <w:p w14:paraId="79AFBF83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způsoby dopravy</w:t>
            </w:r>
          </w:p>
          <w:p w14:paraId="6652F607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týdenní režim</w:t>
            </w:r>
          </w:p>
          <w:p w14:paraId="17B56B0C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popis činnosti běžných povolání</w:t>
            </w:r>
          </w:p>
          <w:p w14:paraId="25D8728B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dotazy na</w:t>
            </w:r>
            <w:r>
              <w:rPr>
                <w:sz w:val="20"/>
                <w:szCs w:val="20"/>
              </w:rPr>
              <w:t xml:space="preserve"> počasí</w:t>
            </w:r>
          </w:p>
          <w:p w14:paraId="7BAF0766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dotazy na uplynulé činnosti</w:t>
            </w:r>
          </w:p>
          <w:p w14:paraId="04BBCA25" w14:textId="77777777" w:rsidR="006C0069" w:rsidRPr="00BB19BF" w:rsidRDefault="006C0069" w:rsidP="00BB4303">
            <w:pPr>
              <w:rPr>
                <w:sz w:val="20"/>
                <w:szCs w:val="20"/>
              </w:rPr>
            </w:pPr>
          </w:p>
          <w:p w14:paraId="3346AB1C" w14:textId="77777777" w:rsidR="006C0069" w:rsidRPr="00BB19BF" w:rsidRDefault="006C0069" w:rsidP="00BB4303">
            <w:pPr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Jazykové struktury a gramatika</w:t>
            </w:r>
          </w:p>
          <w:p w14:paraId="391F1775" w14:textId="77777777" w:rsidR="006C0069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i/>
                <w:iCs/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přivlastňovací zájmena </w:t>
            </w:r>
          </w:p>
          <w:p w14:paraId="78D3A583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osobní zájmena </w:t>
            </w:r>
          </w:p>
          <w:p w14:paraId="6A8193C4" w14:textId="77777777" w:rsidR="006C0069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ukazovací zájmena </w:t>
            </w:r>
          </w:p>
          <w:p w14:paraId="080EA5BE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tázací zájmena</w:t>
            </w:r>
          </w:p>
          <w:p w14:paraId="34F90DD7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otázka a zápor v přítomném čase plnovýznamových sloves ve 3.os. j.č.</w:t>
            </w:r>
          </w:p>
          <w:p w14:paraId="5194C433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sloveso „být“</w:t>
            </w:r>
          </w:p>
          <w:p w14:paraId="5337C339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i/>
                <w:iCs/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vazba</w:t>
            </w:r>
            <w:r w:rsidRPr="00BB19B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19BF">
              <w:rPr>
                <w:i/>
                <w:iCs/>
                <w:sz w:val="20"/>
                <w:szCs w:val="20"/>
              </w:rPr>
              <w:t>there</w:t>
            </w:r>
            <w:proofErr w:type="spellEnd"/>
            <w:r w:rsidRPr="00BB19B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19BF">
              <w:rPr>
                <w:i/>
                <w:iCs/>
                <w:sz w:val="20"/>
                <w:szCs w:val="20"/>
              </w:rPr>
              <w:t>is</w:t>
            </w:r>
            <w:proofErr w:type="spellEnd"/>
            <w:r w:rsidRPr="00BB19BF">
              <w:rPr>
                <w:i/>
                <w:iCs/>
                <w:sz w:val="20"/>
                <w:szCs w:val="20"/>
              </w:rPr>
              <w:t xml:space="preserve"> / </w:t>
            </w:r>
            <w:proofErr w:type="spellStart"/>
            <w:r w:rsidRPr="00BB19BF">
              <w:rPr>
                <w:i/>
                <w:iCs/>
                <w:sz w:val="20"/>
                <w:szCs w:val="20"/>
              </w:rPr>
              <w:t>there</w:t>
            </w:r>
            <w:proofErr w:type="spellEnd"/>
            <w:r w:rsidRPr="00BB19BF">
              <w:rPr>
                <w:i/>
                <w:iCs/>
                <w:sz w:val="20"/>
                <w:szCs w:val="20"/>
              </w:rPr>
              <w:t xml:space="preserve"> are</w:t>
            </w:r>
          </w:p>
          <w:p w14:paraId="1D4954B9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i/>
                <w:iCs/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otázka a krátká kladná / záporná odpověď se slovesem </w:t>
            </w:r>
            <w:r w:rsidRPr="00BB19BF">
              <w:rPr>
                <w:i/>
                <w:iCs/>
                <w:sz w:val="20"/>
                <w:szCs w:val="20"/>
              </w:rPr>
              <w:t>rád</w:t>
            </w:r>
          </w:p>
          <w:p w14:paraId="21441014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vyjádření času</w:t>
            </w:r>
          </w:p>
          <w:p w14:paraId="4B29A50F" w14:textId="77777777" w:rsidR="006C0069" w:rsidRPr="00BB19BF" w:rsidRDefault="006C0069" w:rsidP="00BB4303">
            <w:pPr>
              <w:numPr>
                <w:ilvl w:val="0"/>
                <w:numId w:val="2"/>
              </w:numPr>
              <w:tabs>
                <w:tab w:val="clear" w:pos="720"/>
                <w:tab w:val="left" w:pos="327"/>
              </w:tabs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přítomný </w:t>
            </w:r>
            <w:proofErr w:type="gramStart"/>
            <w:r w:rsidRPr="00BB19BF">
              <w:rPr>
                <w:sz w:val="20"/>
                <w:szCs w:val="20"/>
              </w:rPr>
              <w:t xml:space="preserve">čas </w:t>
            </w:r>
            <w:r>
              <w:rPr>
                <w:sz w:val="20"/>
                <w:szCs w:val="20"/>
              </w:rPr>
              <w:t xml:space="preserve"> prostý</w:t>
            </w:r>
            <w:proofErr w:type="gramEnd"/>
          </w:p>
          <w:p w14:paraId="17AE0978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neurčitý a určitý člen</w:t>
            </w:r>
          </w:p>
          <w:p w14:paraId="0AADEBFB" w14:textId="77777777" w:rsidR="006C0069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 xml:space="preserve">předložky </w:t>
            </w:r>
          </w:p>
          <w:p w14:paraId="4D42B62D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pravidelné a nepravidelné množné číslo podstatných jmen</w:t>
            </w:r>
          </w:p>
          <w:p w14:paraId="1353CCD1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přivlastňovací pád podstatných jmen</w:t>
            </w:r>
          </w:p>
          <w:p w14:paraId="10E53A0E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rozkazovací způsob 2.os. j.č. a mn.č.</w:t>
            </w:r>
          </w:p>
          <w:p w14:paraId="44F0F38B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sloveso „mít“</w:t>
            </w:r>
          </w:p>
          <w:p w14:paraId="6ABBE7C5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množné číslo podstatných jmen</w:t>
            </w:r>
          </w:p>
          <w:p w14:paraId="45B76D52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intonace „ano/ne“ otázek</w:t>
            </w:r>
          </w:p>
          <w:p w14:paraId="28E9CD30" w14:textId="77777777" w:rsidR="006C0069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intonace vět</w:t>
            </w:r>
          </w:p>
          <w:p w14:paraId="2C718195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left" w:pos="327"/>
              </w:tabs>
              <w:suppressAutoHyphens w:val="0"/>
              <w:ind w:left="327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modální sloveso </w:t>
            </w:r>
            <w:proofErr w:type="spellStart"/>
            <w:r>
              <w:rPr>
                <w:sz w:val="20"/>
                <w:szCs w:val="20"/>
              </w:rPr>
              <w:t>can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can´t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14:paraId="1984EE20" w14:textId="77777777" w:rsidR="006C0069" w:rsidRDefault="006C0069" w:rsidP="00BB4303">
            <w:pPr>
              <w:ind w:left="720"/>
              <w:rPr>
                <w:sz w:val="20"/>
                <w:szCs w:val="20"/>
              </w:rPr>
            </w:pPr>
          </w:p>
          <w:p w14:paraId="1BAFEF8F" w14:textId="77777777" w:rsidR="006C0069" w:rsidRPr="00BB19BF" w:rsidRDefault="006C0069" w:rsidP="00BB4303">
            <w:pPr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Komunikační situace a typy textů</w:t>
            </w:r>
          </w:p>
          <w:p w14:paraId="478601B0" w14:textId="77777777" w:rsidR="006C0069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pozdravy</w:t>
            </w:r>
          </w:p>
          <w:p w14:paraId="7AFB9460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dotazy a odpovědi</w:t>
            </w:r>
          </w:p>
          <w:p w14:paraId="2078261B" w14:textId="77777777" w:rsidR="006C0069" w:rsidRPr="00BB19BF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situace v obchodě</w:t>
            </w:r>
          </w:p>
          <w:p w14:paraId="3C5A9DC5" w14:textId="77777777" w:rsidR="006C0069" w:rsidRPr="007C28F4" w:rsidRDefault="006C0069" w:rsidP="006C0069">
            <w:pPr>
              <w:numPr>
                <w:ilvl w:val="0"/>
                <w:numId w:val="12"/>
              </w:numPr>
              <w:tabs>
                <w:tab w:val="clear" w:pos="720"/>
                <w:tab w:val="num" w:pos="327"/>
              </w:tabs>
              <w:suppressAutoHyphens w:val="0"/>
              <w:ind w:hanging="676"/>
              <w:rPr>
                <w:sz w:val="20"/>
                <w:szCs w:val="20"/>
              </w:rPr>
            </w:pPr>
            <w:r w:rsidRPr="00BB19BF">
              <w:rPr>
                <w:sz w:val="20"/>
                <w:szCs w:val="20"/>
              </w:rPr>
              <w:t>psaní pohledů</w:t>
            </w:r>
          </w:p>
          <w:p w14:paraId="7B635EBD" w14:textId="77777777" w:rsidR="006C0069" w:rsidRPr="00BB19BF" w:rsidRDefault="006C0069" w:rsidP="00BB4303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BB19BF">
              <w:rPr>
                <w:bCs/>
                <w:color w:val="auto"/>
                <w:sz w:val="20"/>
                <w:szCs w:val="20"/>
              </w:rPr>
              <w:t xml:space="preserve">- zvuková a grafická podoba </w:t>
            </w:r>
            <w:proofErr w:type="gramStart"/>
            <w:r w:rsidRPr="00BB19BF">
              <w:rPr>
                <w:bCs/>
                <w:color w:val="auto"/>
                <w:sz w:val="20"/>
                <w:szCs w:val="20"/>
              </w:rPr>
              <w:t xml:space="preserve">jazyka </w:t>
            </w:r>
            <w:r w:rsidRPr="00BB19BF">
              <w:rPr>
                <w:color w:val="auto"/>
                <w:sz w:val="20"/>
                <w:szCs w:val="20"/>
              </w:rPr>
              <w:t xml:space="preserve"> -</w:t>
            </w:r>
            <w:proofErr w:type="gramEnd"/>
            <w:r w:rsidRPr="00BB19BF">
              <w:rPr>
                <w:color w:val="auto"/>
                <w:sz w:val="20"/>
                <w:szCs w:val="20"/>
              </w:rPr>
              <w:t xml:space="preserve"> fonetické znaky (pasivně), základní výslovnostní návyky, vztah mezi zvukovou a grafickou podobou slov </w:t>
            </w:r>
          </w:p>
          <w:p w14:paraId="2E366023" w14:textId="77777777" w:rsidR="006C0069" w:rsidRPr="00A2595A" w:rsidRDefault="006C0069" w:rsidP="00BB4303">
            <w:pPr>
              <w:pStyle w:val="Default"/>
              <w:rPr>
                <w:color w:val="auto"/>
                <w:sz w:val="20"/>
                <w:szCs w:val="20"/>
              </w:rPr>
            </w:pPr>
            <w:r w:rsidRPr="00BB19BF">
              <w:rPr>
                <w:bCs/>
                <w:color w:val="auto"/>
                <w:sz w:val="20"/>
                <w:szCs w:val="20"/>
              </w:rPr>
              <w:t xml:space="preserve">- </w:t>
            </w:r>
            <w:r w:rsidRPr="00BB19BF">
              <w:rPr>
                <w:color w:val="auto"/>
                <w:sz w:val="20"/>
                <w:szCs w:val="20"/>
              </w:rPr>
              <w:t>práce s</w:t>
            </w:r>
            <w:r w:rsidRPr="00BB19BF">
              <w:rPr>
                <w:strike/>
                <w:color w:val="auto"/>
                <w:sz w:val="20"/>
                <w:szCs w:val="20"/>
              </w:rPr>
              <w:t>e</w:t>
            </w:r>
            <w:r w:rsidRPr="00BB19BF">
              <w:rPr>
                <w:color w:val="auto"/>
                <w:sz w:val="20"/>
                <w:szCs w:val="20"/>
              </w:rPr>
              <w:t xml:space="preserve"> slovníkem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2F2B5" w14:textId="77777777" w:rsidR="006C0069" w:rsidRDefault="006C0069" w:rsidP="00BB4303">
            <w:pPr>
              <w:snapToGrid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The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 w:rsidRPr="008917AA">
              <w:rPr>
                <w:sz w:val="20"/>
                <w:szCs w:val="20"/>
              </w:rPr>
              <w:t>Alphabet</w:t>
            </w:r>
            <w:proofErr w:type="spellEnd"/>
            <w:proofErr w:type="gramEnd"/>
          </w:p>
          <w:p w14:paraId="2CF5FB59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73B846E4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7F84968E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My </w:t>
            </w:r>
            <w:proofErr w:type="spellStart"/>
            <w:r>
              <w:rPr>
                <w:sz w:val="20"/>
                <w:szCs w:val="20"/>
              </w:rPr>
              <w:t>school-subjects</w:t>
            </w:r>
            <w:proofErr w:type="spellEnd"/>
          </w:p>
          <w:p w14:paraId="1C90BE00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Time, </w:t>
            </w:r>
            <w:proofErr w:type="spellStart"/>
            <w:r>
              <w:rPr>
                <w:sz w:val="20"/>
                <w:szCs w:val="20"/>
              </w:rPr>
              <w:t>days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months</w:t>
            </w:r>
            <w:proofErr w:type="spellEnd"/>
          </w:p>
          <w:p w14:paraId="77D5B594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5CA3D5B7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144ABD80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My </w:t>
            </w:r>
            <w:proofErr w:type="spellStart"/>
            <w:r>
              <w:rPr>
                <w:sz w:val="20"/>
                <w:szCs w:val="20"/>
              </w:rPr>
              <w:t>world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254A02F" w14:textId="77777777" w:rsidR="006C0069" w:rsidRDefault="006C0069" w:rsidP="00BB4303">
            <w:pPr>
              <w:pStyle w:val="Zhlav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spellStart"/>
            <w:r>
              <w:rPr>
                <w:sz w:val="20"/>
                <w:szCs w:val="20"/>
              </w:rPr>
              <w:t>family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hobbies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letter</w:t>
            </w:r>
            <w:proofErr w:type="spellEnd"/>
            <w:r>
              <w:rPr>
                <w:sz w:val="20"/>
                <w:szCs w:val="20"/>
              </w:rPr>
              <w:t xml:space="preserve"> to a </w:t>
            </w:r>
            <w:proofErr w:type="spellStart"/>
            <w:r>
              <w:rPr>
                <w:sz w:val="20"/>
                <w:szCs w:val="20"/>
              </w:rPr>
              <w:t>penfriend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E5E4" w14:textId="77777777" w:rsidR="006C0069" w:rsidRDefault="006C0069" w:rsidP="00BB43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Práce se slovníkem</w:t>
            </w:r>
          </w:p>
          <w:p w14:paraId="1F2D4C39" w14:textId="77777777" w:rsidR="006C0069" w:rsidRDefault="006C0069" w:rsidP="00BB4303">
            <w:pPr>
              <w:pStyle w:val="Nadpis5"/>
              <w:numPr>
                <w:ilvl w:val="0"/>
                <w:numId w:val="0"/>
              </w:numPr>
              <w:rPr>
                <w:b w:val="0"/>
                <w:color w:val="99CC00"/>
                <w:sz w:val="20"/>
                <w:szCs w:val="20"/>
              </w:rPr>
            </w:pPr>
            <w:r>
              <w:rPr>
                <w:color w:val="99CC00"/>
                <w:sz w:val="20"/>
                <w:szCs w:val="20"/>
              </w:rPr>
              <w:t>EGS  1 - Evropa a svět nás zajímá</w:t>
            </w:r>
            <w:r>
              <w:rPr>
                <w:b w:val="0"/>
                <w:color w:val="99CC00"/>
                <w:sz w:val="20"/>
                <w:szCs w:val="20"/>
              </w:rPr>
              <w:t xml:space="preserve"> Cestujeme Evropou </w:t>
            </w:r>
            <w:proofErr w:type="gramStart"/>
            <w:r>
              <w:rPr>
                <w:b w:val="0"/>
                <w:color w:val="99CC00"/>
                <w:sz w:val="20"/>
                <w:szCs w:val="20"/>
              </w:rPr>
              <w:t>( referáty</w:t>
            </w:r>
            <w:proofErr w:type="gramEnd"/>
            <w:r>
              <w:rPr>
                <w:b w:val="0"/>
                <w:color w:val="99CC00"/>
                <w:sz w:val="20"/>
                <w:szCs w:val="20"/>
              </w:rPr>
              <w:t xml:space="preserve">, výtvarné a slohové práce, 5. roč.)   </w:t>
            </w:r>
          </w:p>
          <w:p w14:paraId="27D1EBDE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3B52703A" w14:textId="77777777" w:rsidR="006C0069" w:rsidRDefault="006C0069" w:rsidP="00BB4303">
            <w:pPr>
              <w:rPr>
                <w:b/>
                <w:color w:val="800080"/>
                <w:sz w:val="20"/>
                <w:szCs w:val="20"/>
              </w:rPr>
            </w:pPr>
          </w:p>
          <w:p w14:paraId="64A82CF9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22D22660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7316E326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50152470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5623AB70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3174BDDB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66A4500D" w14:textId="77777777" w:rsidR="006C0069" w:rsidRDefault="006C0069" w:rsidP="00BB4303">
            <w:pPr>
              <w:rPr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 xml:space="preserve">MKV 4 </w:t>
            </w:r>
            <w:proofErr w:type="gramStart"/>
            <w:r>
              <w:rPr>
                <w:b/>
                <w:color w:val="0000FF"/>
                <w:sz w:val="20"/>
                <w:szCs w:val="20"/>
              </w:rPr>
              <w:t>-  Multikulturalita</w:t>
            </w:r>
            <w:proofErr w:type="gramEnd"/>
            <w:r>
              <w:rPr>
                <w:color w:val="0000FF"/>
                <w:sz w:val="20"/>
                <w:szCs w:val="20"/>
              </w:rPr>
              <w:t xml:space="preserve">  Jazyk jako nástroj k porozumění (beseda s rodilým mluvčím, </w:t>
            </w:r>
          </w:p>
          <w:p w14:paraId="489FE63A" w14:textId="77777777" w:rsidR="006C0069" w:rsidRDefault="006C0069" w:rsidP="00BB4303">
            <w:pPr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 xml:space="preserve">5. roč.)     </w:t>
            </w:r>
          </w:p>
          <w:p w14:paraId="3950214D" w14:textId="77777777" w:rsidR="006C0069" w:rsidRDefault="006C0069" w:rsidP="00BB4303">
            <w:pPr>
              <w:rPr>
                <w:b/>
                <w:sz w:val="20"/>
                <w:szCs w:val="20"/>
              </w:rPr>
            </w:pPr>
          </w:p>
          <w:p w14:paraId="521A65D5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59C17491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6DA1D6DC" w14:textId="77777777" w:rsidR="006C0069" w:rsidRDefault="006C0069" w:rsidP="00BB4303">
            <w:pPr>
              <w:pStyle w:val="Titulek1"/>
              <w:rPr>
                <w:b w:val="0"/>
                <w:color w:val="0000FF"/>
                <w:sz w:val="20"/>
                <w:szCs w:val="20"/>
              </w:rPr>
            </w:pPr>
          </w:p>
          <w:p w14:paraId="74BC9D3F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02E96650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4F06B83E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4FD710AB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08A7616B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1850EB90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7369B4CC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3949ECDF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6410FD1A" w14:textId="77777777" w:rsidR="006C0069" w:rsidRDefault="006C0069" w:rsidP="00BB4303">
            <w:pPr>
              <w:rPr>
                <w:b/>
                <w:color w:val="0000FF"/>
                <w:sz w:val="20"/>
                <w:szCs w:val="20"/>
              </w:rPr>
            </w:pPr>
          </w:p>
          <w:p w14:paraId="7ACAC355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4FB47B81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59F2E5CB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56668618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36332F65" w14:textId="77777777" w:rsidR="006C0069" w:rsidRDefault="006C0069" w:rsidP="00BB4303">
            <w:pPr>
              <w:rPr>
                <w:sz w:val="20"/>
                <w:szCs w:val="20"/>
              </w:rPr>
            </w:pPr>
          </w:p>
          <w:p w14:paraId="64AE0603" w14:textId="77777777" w:rsidR="006C0069" w:rsidRDefault="006C0069" w:rsidP="00BB4303">
            <w:pPr>
              <w:pStyle w:val="Nadpis5"/>
              <w:numPr>
                <w:ilvl w:val="0"/>
                <w:numId w:val="0"/>
              </w:numPr>
              <w:rPr>
                <w:b w:val="0"/>
                <w:color w:val="99CC00"/>
                <w:sz w:val="20"/>
                <w:szCs w:val="20"/>
              </w:rPr>
            </w:pPr>
            <w:r>
              <w:rPr>
                <w:color w:val="99CC00"/>
                <w:sz w:val="20"/>
                <w:szCs w:val="20"/>
              </w:rPr>
              <w:t xml:space="preserve">EGS 2 – Objevujeme Evropu a </w:t>
            </w:r>
            <w:proofErr w:type="gramStart"/>
            <w:r>
              <w:rPr>
                <w:color w:val="99CC00"/>
                <w:sz w:val="20"/>
                <w:szCs w:val="20"/>
              </w:rPr>
              <w:t>svět</w:t>
            </w:r>
            <w:r>
              <w:rPr>
                <w:b w:val="0"/>
                <w:color w:val="99CC00"/>
                <w:sz w:val="20"/>
                <w:szCs w:val="20"/>
              </w:rPr>
              <w:t xml:space="preserve">  Svátky</w:t>
            </w:r>
            <w:proofErr w:type="gramEnd"/>
            <w:r>
              <w:rPr>
                <w:b w:val="0"/>
                <w:color w:val="99CC00"/>
                <w:sz w:val="20"/>
                <w:szCs w:val="20"/>
              </w:rPr>
              <w:t xml:space="preserve"> v evropských zemích (referáty, výtvarné a slohové práce, 4. roč.)          </w:t>
            </w:r>
          </w:p>
          <w:p w14:paraId="03299682" w14:textId="77777777" w:rsidR="006C0069" w:rsidRDefault="006C0069" w:rsidP="00BB4303">
            <w:pPr>
              <w:rPr>
                <w:sz w:val="20"/>
                <w:szCs w:val="20"/>
              </w:rPr>
            </w:pPr>
          </w:p>
        </w:tc>
      </w:tr>
    </w:tbl>
    <w:p w14:paraId="53F1FF82" w14:textId="77777777" w:rsidR="00611960" w:rsidRDefault="00611960"/>
    <w:sectPr w:rsidR="00611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dpis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dpis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dpis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dpis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5CF09AB"/>
    <w:multiLevelType w:val="hybridMultilevel"/>
    <w:tmpl w:val="CAA22416"/>
    <w:lvl w:ilvl="0" w:tplc="436020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408E2"/>
    <w:multiLevelType w:val="hybridMultilevel"/>
    <w:tmpl w:val="CB96CD04"/>
    <w:lvl w:ilvl="0" w:tplc="00000002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B96DA9"/>
    <w:multiLevelType w:val="multilevel"/>
    <w:tmpl w:val="9A624DD6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  <w:strike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640C86"/>
    <w:multiLevelType w:val="hybridMultilevel"/>
    <w:tmpl w:val="17489FE0"/>
    <w:lvl w:ilvl="0" w:tplc="00000002">
      <w:numFmt w:val="bullet"/>
      <w:lvlText w:val="-"/>
      <w:lvlJc w:val="left"/>
      <w:pPr>
        <w:ind w:left="89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4CCA23F1"/>
    <w:multiLevelType w:val="hybridMultilevel"/>
    <w:tmpl w:val="3B3275DE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A2FC4"/>
    <w:multiLevelType w:val="hybridMultilevel"/>
    <w:tmpl w:val="826CCEBC"/>
    <w:lvl w:ilvl="0" w:tplc="00000002">
      <w:numFmt w:val="bullet"/>
      <w:lvlText w:val="-"/>
      <w:lvlJc w:val="left"/>
      <w:pPr>
        <w:ind w:left="89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6C18311E"/>
    <w:multiLevelType w:val="hybridMultilevel"/>
    <w:tmpl w:val="16D2E988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543DA"/>
    <w:multiLevelType w:val="hybridMultilevel"/>
    <w:tmpl w:val="2F80C032"/>
    <w:lvl w:ilvl="0" w:tplc="00000002">
      <w:numFmt w:val="bullet"/>
      <w:lvlText w:val="-"/>
      <w:lvlJc w:val="left"/>
      <w:pPr>
        <w:ind w:left="890" w:hanging="360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7E8E6C7B"/>
    <w:multiLevelType w:val="hybridMultilevel"/>
    <w:tmpl w:val="4956CE42"/>
    <w:lvl w:ilvl="0" w:tplc="303E21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069"/>
    <w:rsid w:val="002F72DF"/>
    <w:rsid w:val="00611960"/>
    <w:rsid w:val="006C0069"/>
    <w:rsid w:val="008D6FCF"/>
    <w:rsid w:val="009162C0"/>
    <w:rsid w:val="00955A73"/>
    <w:rsid w:val="00AA0CCD"/>
    <w:rsid w:val="00B3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7D18"/>
  <w15:docId w15:val="{21CE9922-A0D3-4D91-B3AF-2AE9D286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00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6C0069"/>
    <w:pPr>
      <w:keepNext/>
      <w:numPr>
        <w:numId w:val="1"/>
      </w:numPr>
      <w:outlineLvl w:val="0"/>
    </w:pPr>
    <w:rPr>
      <w:b/>
      <w:bCs/>
      <w:i/>
      <w:iCs/>
    </w:rPr>
  </w:style>
  <w:style w:type="paragraph" w:styleId="Nadpis4">
    <w:name w:val="heading 4"/>
    <w:basedOn w:val="Normln"/>
    <w:next w:val="Normln"/>
    <w:link w:val="Nadpis4Char"/>
    <w:qFormat/>
    <w:rsid w:val="006C0069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qFormat/>
    <w:rsid w:val="006C0069"/>
    <w:pPr>
      <w:keepNext/>
      <w:numPr>
        <w:ilvl w:val="4"/>
        <w:numId w:val="1"/>
      </w:numPr>
      <w:outlineLvl w:val="4"/>
    </w:pPr>
    <w:rPr>
      <w:b/>
      <w:bCs/>
    </w:rPr>
  </w:style>
  <w:style w:type="paragraph" w:styleId="Nadpis6">
    <w:name w:val="heading 6"/>
    <w:basedOn w:val="Normln"/>
    <w:next w:val="Normln"/>
    <w:link w:val="Nadpis6Char"/>
    <w:qFormat/>
    <w:rsid w:val="006C0069"/>
    <w:pPr>
      <w:keepNext/>
      <w:numPr>
        <w:ilvl w:val="5"/>
        <w:numId w:val="1"/>
      </w:numPr>
      <w:outlineLvl w:val="5"/>
    </w:pPr>
    <w:rPr>
      <w:sz w:val="28"/>
    </w:rPr>
  </w:style>
  <w:style w:type="paragraph" w:styleId="Nadpis7">
    <w:name w:val="heading 7"/>
    <w:basedOn w:val="Normln"/>
    <w:next w:val="Normln"/>
    <w:link w:val="Nadpis7Char"/>
    <w:qFormat/>
    <w:rsid w:val="006C0069"/>
    <w:pPr>
      <w:keepNext/>
      <w:numPr>
        <w:ilvl w:val="6"/>
        <w:numId w:val="1"/>
      </w:numPr>
      <w:jc w:val="center"/>
      <w:outlineLvl w:val="6"/>
    </w:pPr>
    <w:rPr>
      <w:b/>
      <w:bCs/>
      <w:sz w:val="28"/>
    </w:rPr>
  </w:style>
  <w:style w:type="paragraph" w:styleId="Nadpis8">
    <w:name w:val="heading 8"/>
    <w:basedOn w:val="Normln"/>
    <w:next w:val="Normln"/>
    <w:link w:val="Nadpis8Char"/>
    <w:qFormat/>
    <w:rsid w:val="006C0069"/>
    <w:pPr>
      <w:keepNext/>
      <w:numPr>
        <w:ilvl w:val="7"/>
        <w:numId w:val="1"/>
      </w:numPr>
      <w:jc w:val="center"/>
      <w:outlineLvl w:val="7"/>
    </w:pPr>
    <w:rPr>
      <w:b/>
      <w:bCs/>
      <w:sz w:val="32"/>
    </w:rPr>
  </w:style>
  <w:style w:type="paragraph" w:styleId="Nadpis9">
    <w:name w:val="heading 9"/>
    <w:basedOn w:val="Normln"/>
    <w:next w:val="Normln"/>
    <w:link w:val="Nadpis9Char"/>
    <w:qFormat/>
    <w:rsid w:val="006C0069"/>
    <w:pPr>
      <w:keepNext/>
      <w:numPr>
        <w:ilvl w:val="8"/>
        <w:numId w:val="1"/>
      </w:numPr>
      <w:outlineLvl w:val="8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C0069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rsid w:val="006C006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dpis5Char">
    <w:name w:val="Nadpis 5 Char"/>
    <w:basedOn w:val="Standardnpsmoodstavce"/>
    <w:link w:val="Nadpis5"/>
    <w:rsid w:val="006C006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dpis6Char">
    <w:name w:val="Nadpis 6 Char"/>
    <w:basedOn w:val="Standardnpsmoodstavce"/>
    <w:link w:val="Nadpis6"/>
    <w:rsid w:val="006C006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dpis7Char">
    <w:name w:val="Nadpis 7 Char"/>
    <w:basedOn w:val="Standardnpsmoodstavce"/>
    <w:link w:val="Nadpis7"/>
    <w:rsid w:val="006C006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6C0069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6C0069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Zhlav">
    <w:name w:val="header"/>
    <w:basedOn w:val="Normln"/>
    <w:link w:val="ZhlavChar"/>
    <w:rsid w:val="006C006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C0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6C0069"/>
    <w:rPr>
      <w:b/>
      <w:bCs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6C0069"/>
    <w:pPr>
      <w:numPr>
        <w:numId w:val="4"/>
      </w:numPr>
      <w:suppressAutoHyphens w:val="0"/>
      <w:autoSpaceDE w:val="0"/>
      <w:autoSpaceDN w:val="0"/>
      <w:spacing w:before="20"/>
      <w:ind w:right="113"/>
    </w:pPr>
    <w:rPr>
      <w:b/>
      <w:bCs/>
      <w:i/>
      <w:iCs/>
      <w:sz w:val="22"/>
      <w:szCs w:val="22"/>
      <w:lang w:val="x-none" w:eastAsia="x-none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6C0069"/>
    <w:rPr>
      <w:rFonts w:ascii="Times New Roman" w:eastAsia="Times New Roman" w:hAnsi="Times New Roman" w:cs="Times New Roman"/>
      <w:b/>
      <w:bCs/>
      <w:i/>
      <w:iCs/>
      <w:lang w:val="x-none" w:eastAsia="x-none"/>
    </w:rPr>
  </w:style>
  <w:style w:type="paragraph" w:customStyle="1" w:styleId="Default">
    <w:name w:val="Default"/>
    <w:rsid w:val="006C00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1773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OcaRa</dc:creator>
  <cp:lastModifiedBy>Dupalova Julie</cp:lastModifiedBy>
  <cp:revision>6</cp:revision>
  <dcterms:created xsi:type="dcterms:W3CDTF">2016-06-03T09:13:00Z</dcterms:created>
  <dcterms:modified xsi:type="dcterms:W3CDTF">2021-05-26T16:15:00Z</dcterms:modified>
</cp:coreProperties>
</file>